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867" w:rsidRPr="00093867" w:rsidRDefault="00093867" w:rsidP="00093867">
      <w:pPr>
        <w:spacing w:line="360" w:lineRule="auto"/>
        <w:jc w:val="center"/>
        <w:rPr>
          <w:rFonts w:ascii="Arial" w:hAnsi="Arial" w:cs="Arial"/>
          <w:lang w:val="es-MX"/>
        </w:rPr>
      </w:pPr>
      <w:r w:rsidRPr="00093867">
        <w:rPr>
          <w:rFonts w:ascii="Arial" w:hAnsi="Arial" w:cs="Arial"/>
          <w:lang w:val="es-MX"/>
        </w:rPr>
        <w:t xml:space="preserve">CON FUNDAMENTO EN LOS ARTÍCULOS </w:t>
      </w:r>
      <w:r w:rsidR="00F05B04" w:rsidRPr="00093867">
        <w:rPr>
          <w:rFonts w:ascii="Arial" w:hAnsi="Arial" w:cs="Arial"/>
          <w:lang w:val="es-MX"/>
        </w:rPr>
        <w:t>45 FRACCIÓN</w:t>
      </w:r>
      <w:r w:rsidRPr="00093867">
        <w:rPr>
          <w:rFonts w:ascii="Arial" w:hAnsi="Arial" w:cs="Arial"/>
          <w:lang w:val="es-MX"/>
        </w:rPr>
        <w:t xml:space="preserve"> I Y 48 PÁRRAFO ÚLTIMO DE LA LEY DE TRANSPARENCIA Y ACCESO A LA INFORMACIÓN PÚBLICA DEL ESTADO DE CAMPECHE, SE ESTABLECE EL CALENDARIO DE SESIONES ORDINARIAS DEL COMITÉ DE TRANSPARENCIA DE LA CONSEJERÍA JURÍDICA DEL PODER EJECUTIVO DEL ESTADO DE CAMPEC</w:t>
      </w:r>
      <w:r w:rsidR="00F05B04">
        <w:rPr>
          <w:rFonts w:ascii="Arial" w:hAnsi="Arial" w:cs="Arial"/>
          <w:lang w:val="es-MX"/>
        </w:rPr>
        <w:t>HE P</w:t>
      </w:r>
      <w:r w:rsidR="009E7182">
        <w:rPr>
          <w:rFonts w:ascii="Arial" w:hAnsi="Arial" w:cs="Arial"/>
          <w:lang w:val="es-MX"/>
        </w:rPr>
        <w:t>ARA EL EJERCICIO FISCAL 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93867" w:rsidRPr="00093867" w:rsidTr="00093867">
        <w:tc>
          <w:tcPr>
            <w:tcW w:w="2942" w:type="dxa"/>
            <w:shd w:val="clear" w:color="auto" w:fill="538135" w:themeFill="accent6" w:themeFillShade="BF"/>
          </w:tcPr>
          <w:p w:rsidR="00093867" w:rsidRPr="00093867" w:rsidRDefault="00093867" w:rsidP="00093867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093867">
              <w:rPr>
                <w:rFonts w:ascii="Arial" w:hAnsi="Arial" w:cs="Arial"/>
                <w:b/>
                <w:lang w:val="es-MX"/>
              </w:rPr>
              <w:t>SESIÓN ORDINARIA</w:t>
            </w:r>
          </w:p>
        </w:tc>
        <w:tc>
          <w:tcPr>
            <w:tcW w:w="2943" w:type="dxa"/>
            <w:shd w:val="clear" w:color="auto" w:fill="538135" w:themeFill="accent6" w:themeFillShade="BF"/>
          </w:tcPr>
          <w:p w:rsidR="00093867" w:rsidRPr="00093867" w:rsidRDefault="00093867" w:rsidP="00093867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093867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943" w:type="dxa"/>
            <w:shd w:val="clear" w:color="auto" w:fill="538135" w:themeFill="accent6" w:themeFillShade="BF"/>
          </w:tcPr>
          <w:p w:rsidR="00093867" w:rsidRPr="00093867" w:rsidRDefault="00093867" w:rsidP="00093867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093867">
              <w:rPr>
                <w:rFonts w:ascii="Arial" w:hAnsi="Arial" w:cs="Arial"/>
                <w:b/>
                <w:lang w:val="es-MX"/>
              </w:rPr>
              <w:t>LUGAR</w:t>
            </w:r>
          </w:p>
        </w:tc>
      </w:tr>
      <w:tr w:rsidR="00093867" w:rsidRPr="00093867" w:rsidTr="00093867">
        <w:tc>
          <w:tcPr>
            <w:tcW w:w="2942" w:type="dxa"/>
          </w:tcPr>
          <w:p w:rsidR="00093867" w:rsidRPr="00093867" w:rsidRDefault="00093867" w:rsidP="00093867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 w:rsidRPr="00093867">
              <w:rPr>
                <w:rFonts w:ascii="Arial" w:hAnsi="Arial" w:cs="Arial"/>
                <w:lang w:val="es-MX"/>
              </w:rPr>
              <w:t>PRIMERA</w:t>
            </w:r>
          </w:p>
        </w:tc>
        <w:tc>
          <w:tcPr>
            <w:tcW w:w="2943" w:type="dxa"/>
          </w:tcPr>
          <w:p w:rsidR="00093867" w:rsidRPr="00093867" w:rsidRDefault="00D00BD7" w:rsidP="00093867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30 </w:t>
            </w:r>
            <w:bookmarkStart w:id="0" w:name="_GoBack"/>
            <w:bookmarkEnd w:id="0"/>
            <w:r w:rsidR="009E7182">
              <w:rPr>
                <w:rFonts w:ascii="Arial" w:hAnsi="Arial" w:cs="Arial"/>
                <w:lang w:val="es-MX"/>
              </w:rPr>
              <w:t>DE JULIO DE 2019</w:t>
            </w:r>
          </w:p>
        </w:tc>
        <w:tc>
          <w:tcPr>
            <w:tcW w:w="2943" w:type="dxa"/>
          </w:tcPr>
          <w:p w:rsidR="00093867" w:rsidRPr="00093867" w:rsidRDefault="00093867" w:rsidP="00093867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93867">
              <w:rPr>
                <w:rFonts w:ascii="Arial" w:hAnsi="Arial" w:cs="Arial"/>
              </w:rPr>
              <w:t xml:space="preserve">CONSEJERÍA JURÍDICA; UBICADA EN LA CALLE 10-B NÚMERO 181 ENTRE 45 </w:t>
            </w:r>
            <w:r w:rsidRPr="00093867">
              <w:rPr>
                <w:rFonts w:ascii="Arial" w:hAnsi="Arial" w:cs="Arial"/>
                <w:vertAlign w:val="superscript"/>
              </w:rPr>
              <w:t xml:space="preserve">A </w:t>
            </w:r>
            <w:r w:rsidRPr="00093867">
              <w:rPr>
                <w:rFonts w:ascii="Arial" w:hAnsi="Arial" w:cs="Arial"/>
              </w:rPr>
              <w:t xml:space="preserve">Y 45 </w:t>
            </w:r>
            <w:proofErr w:type="gramStart"/>
            <w:r w:rsidRPr="00093867">
              <w:rPr>
                <w:rFonts w:ascii="Arial" w:hAnsi="Arial" w:cs="Arial"/>
                <w:vertAlign w:val="superscript"/>
              </w:rPr>
              <w:t xml:space="preserve">B </w:t>
            </w:r>
            <w:r w:rsidRPr="00093867">
              <w:rPr>
                <w:rFonts w:ascii="Arial" w:hAnsi="Arial" w:cs="Arial"/>
              </w:rPr>
              <w:t>,</w:t>
            </w:r>
            <w:proofErr w:type="gramEnd"/>
            <w:r w:rsidRPr="00093867">
              <w:rPr>
                <w:rFonts w:ascii="Arial" w:hAnsi="Arial" w:cs="Arial"/>
              </w:rPr>
              <w:t xml:space="preserve"> COLONIA GUADALUPE C.P. 24010 DE ESTA CIUDAD</w:t>
            </w:r>
          </w:p>
          <w:p w:rsidR="00093867" w:rsidRPr="00093867" w:rsidRDefault="00093867" w:rsidP="00093867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093867" w:rsidRPr="00093867" w:rsidTr="00093867">
        <w:tc>
          <w:tcPr>
            <w:tcW w:w="2942" w:type="dxa"/>
          </w:tcPr>
          <w:p w:rsidR="00093867" w:rsidRPr="00093867" w:rsidRDefault="00093867" w:rsidP="00093867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 w:rsidRPr="00093867">
              <w:rPr>
                <w:rFonts w:ascii="Arial" w:hAnsi="Arial" w:cs="Arial"/>
                <w:lang w:val="es-MX"/>
              </w:rPr>
              <w:t>SEGUNDA</w:t>
            </w:r>
          </w:p>
        </w:tc>
        <w:tc>
          <w:tcPr>
            <w:tcW w:w="2943" w:type="dxa"/>
          </w:tcPr>
          <w:p w:rsidR="00093867" w:rsidRPr="00093867" w:rsidRDefault="009E7182" w:rsidP="009E7182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 DE DICIEMBRE DE 2019</w:t>
            </w:r>
          </w:p>
        </w:tc>
        <w:tc>
          <w:tcPr>
            <w:tcW w:w="2943" w:type="dxa"/>
          </w:tcPr>
          <w:p w:rsidR="00093867" w:rsidRPr="00093867" w:rsidRDefault="00093867" w:rsidP="00093867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 w:rsidRPr="00093867">
              <w:rPr>
                <w:rFonts w:ascii="Arial" w:hAnsi="Arial" w:cs="Arial"/>
              </w:rPr>
              <w:t xml:space="preserve">CONSEJERÍA JURÍDICA; UBICADA EN LA CALLE 10-B NÚMERO 181 ENTRE 45 </w:t>
            </w:r>
            <w:r w:rsidRPr="00093867">
              <w:rPr>
                <w:rFonts w:ascii="Arial" w:hAnsi="Arial" w:cs="Arial"/>
                <w:vertAlign w:val="superscript"/>
              </w:rPr>
              <w:t xml:space="preserve">A </w:t>
            </w:r>
            <w:r w:rsidRPr="00093867">
              <w:rPr>
                <w:rFonts w:ascii="Arial" w:hAnsi="Arial" w:cs="Arial"/>
              </w:rPr>
              <w:t xml:space="preserve">Y 45 </w:t>
            </w:r>
            <w:r w:rsidRPr="00093867">
              <w:rPr>
                <w:rFonts w:ascii="Arial" w:hAnsi="Arial" w:cs="Arial"/>
                <w:vertAlign w:val="superscript"/>
              </w:rPr>
              <w:t xml:space="preserve">B </w:t>
            </w:r>
            <w:r w:rsidRPr="00093867">
              <w:rPr>
                <w:rFonts w:ascii="Arial" w:hAnsi="Arial" w:cs="Arial"/>
              </w:rPr>
              <w:t>, COLONIA GUADALUPE C.P. 24010 DE ESTA CIUDAD</w:t>
            </w:r>
          </w:p>
        </w:tc>
      </w:tr>
    </w:tbl>
    <w:p w:rsidR="00093867" w:rsidRPr="00093867" w:rsidRDefault="00093867" w:rsidP="00093867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093867" w:rsidRPr="00093867" w:rsidRDefault="00847DC2" w:rsidP="001D1C59">
      <w:pPr>
        <w:spacing w:line="360" w:lineRule="auto"/>
        <w:jc w:val="center"/>
        <w:rPr>
          <w:lang w:val="es-MX"/>
        </w:rPr>
      </w:pPr>
      <w:r>
        <w:rPr>
          <w:lang w:val="es-MX"/>
        </w:rPr>
        <w:t>EL COMITÉ PODRA SESIONAR LAS VECES QUE CONSIDERE NECESARIOS, MEDIANTE CITATORIO DEL TITULAR DEL SUJETO OBLIGADO.</w:t>
      </w:r>
    </w:p>
    <w:sectPr w:rsidR="00093867" w:rsidRPr="00093867" w:rsidSect="0055709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FC9" w:rsidRDefault="00142FC9" w:rsidP="00847DC2">
      <w:r>
        <w:separator/>
      </w:r>
    </w:p>
  </w:endnote>
  <w:endnote w:type="continuationSeparator" w:id="0">
    <w:p w:rsidR="00142FC9" w:rsidRDefault="00142FC9" w:rsidP="00847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Regular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BE" w:rsidRDefault="00EE032B">
    <w:pPr>
      <w:pStyle w:val="Piedepgina"/>
      <w:jc w:val="right"/>
    </w:pPr>
  </w:p>
  <w:p w:rsidR="006702BE" w:rsidRPr="000B7331" w:rsidRDefault="00EE032B">
    <w:pPr>
      <w:pStyle w:val="Piedepgina"/>
      <w:rPr>
        <w:rFonts w:ascii="Azo Sans Regular" w:hAnsi="Azo Sans Regula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FC9" w:rsidRDefault="00142FC9" w:rsidP="00847DC2">
      <w:r>
        <w:separator/>
      </w:r>
    </w:p>
  </w:footnote>
  <w:footnote w:type="continuationSeparator" w:id="0">
    <w:p w:rsidR="00142FC9" w:rsidRDefault="00142FC9" w:rsidP="00847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6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6427"/>
    </w:tblGrid>
    <w:tr w:rsidR="006702BE" w:rsidTr="000B7331">
      <w:tc>
        <w:tcPr>
          <w:tcW w:w="4489" w:type="dxa"/>
        </w:tcPr>
        <w:p w:rsidR="006702BE" w:rsidRDefault="00EC5BD6" w:rsidP="000B7331">
          <w:pPr>
            <w:pStyle w:val="Encabezado"/>
            <w:ind w:left="-567" w:firstLine="567"/>
          </w:pPr>
          <w:r>
            <w:rPr>
              <w:noProof/>
              <w:lang w:val="es-MX" w:eastAsia="es-MX"/>
            </w:rPr>
            <w:drawing>
              <wp:inline distT="0" distB="0" distL="0" distR="0" wp14:anchorId="2A4BF077" wp14:editId="3E54E165">
                <wp:extent cx="529222" cy="785495"/>
                <wp:effectExtent l="0" t="0" r="4445" b="1905"/>
                <wp:docPr id="2" name="Imagen 2" descr="Macintosh HD:Users:gerardosanchezsansores:Dropbox:Clientes:AMC:2015:Compartido Equipo AMC:Identidad Gobierno 2015:00 Popuesta Final:Identidad Final:00 Gobierno:Papeleria:escudo-RGB-W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erardosanchezsansores:Dropbox:Clientes:AMC:2015:Compartido Equipo AMC:Identidad Gobierno 2015:00 Popuesta Final:Identidad Final:00 Gobierno:Papeleria:escudo-RGB-W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187" cy="786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7" w:type="dxa"/>
        </w:tcPr>
        <w:p w:rsidR="006702BE" w:rsidRDefault="00EC5BD6" w:rsidP="000B7331">
          <w:pPr>
            <w:pStyle w:val="Encabezado"/>
            <w:jc w:val="right"/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5957A333" wp14:editId="121CCE9F">
                <wp:simplePos x="0" y="0"/>
                <wp:positionH relativeFrom="margin">
                  <wp:posOffset>5194935</wp:posOffset>
                </wp:positionH>
                <wp:positionV relativeFrom="margin">
                  <wp:align>top</wp:align>
                </wp:positionV>
                <wp:extent cx="2063115" cy="739140"/>
                <wp:effectExtent l="0" t="0" r="0" b="0"/>
                <wp:wrapSquare wrapText="bothSides"/>
                <wp:docPr id="4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gerardosanchezsansores:Dropbox:Clientes:AMC:2015:Compartido Equipo AMC:Identidad Gobierno 2015:00 Popuesta Final:Identidad Final:00 Gobierno:Papeleria:logotipo-DI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73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  <w:p w:rsidR="006702BE" w:rsidRDefault="00EC5BD6" w:rsidP="000B7331">
          <w:pPr>
            <w:pStyle w:val="Encabezado"/>
            <w:tabs>
              <w:tab w:val="left" w:pos="338"/>
            </w:tabs>
          </w:pPr>
          <w:r>
            <w:tab/>
          </w:r>
          <w:r>
            <w:tab/>
          </w:r>
        </w:p>
        <w:p w:rsidR="006702BE" w:rsidRDefault="00EE032B" w:rsidP="000B7331">
          <w:pPr>
            <w:pStyle w:val="Encabezado"/>
            <w:jc w:val="right"/>
          </w:pPr>
        </w:p>
        <w:p w:rsidR="006702BE" w:rsidRDefault="00EE032B" w:rsidP="000B7331">
          <w:pPr>
            <w:pStyle w:val="Encabezado"/>
            <w:jc w:val="right"/>
          </w:pPr>
        </w:p>
        <w:p w:rsidR="006702BE" w:rsidRDefault="00EE032B" w:rsidP="000B7331">
          <w:pPr>
            <w:pStyle w:val="Encabezado"/>
            <w:jc w:val="right"/>
          </w:pPr>
        </w:p>
        <w:p w:rsidR="006702BE" w:rsidRPr="000B7331" w:rsidRDefault="00EE032B" w:rsidP="000B7331"/>
      </w:tc>
    </w:tr>
  </w:tbl>
  <w:p w:rsidR="00186B16" w:rsidRPr="00703989" w:rsidRDefault="00EE032B" w:rsidP="00186B16">
    <w:pPr>
      <w:jc w:val="center"/>
      <w:rPr>
        <w:rFonts w:ascii="Azo Sans" w:hAnsi="Azo Sans"/>
        <w:b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0A0DB3"/>
    <w:multiLevelType w:val="hybridMultilevel"/>
    <w:tmpl w:val="7F50B25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867"/>
    <w:rsid w:val="00093867"/>
    <w:rsid w:val="00142FC9"/>
    <w:rsid w:val="001C50AB"/>
    <w:rsid w:val="001D1C59"/>
    <w:rsid w:val="00224CD5"/>
    <w:rsid w:val="00340502"/>
    <w:rsid w:val="004C2962"/>
    <w:rsid w:val="00704052"/>
    <w:rsid w:val="00847DC2"/>
    <w:rsid w:val="009E7182"/>
    <w:rsid w:val="00D00BD7"/>
    <w:rsid w:val="00EC5BD6"/>
    <w:rsid w:val="00F0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35AA6"/>
  <w15:chartTrackingRefBased/>
  <w15:docId w15:val="{C2C29179-6219-4B7B-AD9E-CE6B11C7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867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386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386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9386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3867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093867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093867"/>
  </w:style>
  <w:style w:type="paragraph" w:styleId="Sinespaciado">
    <w:name w:val="No Spacing"/>
    <w:uiPriority w:val="1"/>
    <w:qFormat/>
    <w:rsid w:val="0009386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janeth.vazquez</dc:creator>
  <cp:keywords/>
  <dc:description/>
  <cp:lastModifiedBy>ivan.ara</cp:lastModifiedBy>
  <cp:revision>2</cp:revision>
  <dcterms:created xsi:type="dcterms:W3CDTF">2019-07-22T15:16:00Z</dcterms:created>
  <dcterms:modified xsi:type="dcterms:W3CDTF">2019-07-22T15:16:00Z</dcterms:modified>
</cp:coreProperties>
</file>