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3700CF" w14:textId="77777777" w:rsidR="006462F3" w:rsidRPr="00A129DE" w:rsidRDefault="006462F3" w:rsidP="00A129DE">
      <w:pPr>
        <w:spacing w:after="0" w:line="276" w:lineRule="auto"/>
        <w:jc w:val="both"/>
        <w:rPr>
          <w:rFonts w:ascii="Arial" w:hAnsi="Arial" w:cs="Arial"/>
        </w:rPr>
      </w:pPr>
    </w:p>
    <w:p w14:paraId="38270448" w14:textId="77777777" w:rsidR="00A129DE" w:rsidRPr="00A129DE" w:rsidRDefault="00A129DE" w:rsidP="00A129DE">
      <w:pPr>
        <w:spacing w:after="0" w:line="276" w:lineRule="auto"/>
        <w:jc w:val="both"/>
        <w:rPr>
          <w:rFonts w:ascii="Arial" w:hAnsi="Arial" w:cs="Arial"/>
        </w:rPr>
      </w:pPr>
    </w:p>
    <w:p w14:paraId="4BDBFF91" w14:textId="77777777" w:rsidR="00A129DE" w:rsidRPr="00A129DE" w:rsidRDefault="00A129DE" w:rsidP="00A129DE">
      <w:pPr>
        <w:spacing w:after="0" w:line="276" w:lineRule="auto"/>
        <w:jc w:val="both"/>
        <w:rPr>
          <w:rFonts w:ascii="Arial" w:hAnsi="Arial" w:cs="Arial"/>
        </w:rPr>
      </w:pPr>
    </w:p>
    <w:p w14:paraId="51E84D78" w14:textId="77777777" w:rsidR="00A129DE" w:rsidRPr="00A129DE" w:rsidRDefault="00A129DE" w:rsidP="00A129DE">
      <w:pPr>
        <w:spacing w:after="0" w:line="276" w:lineRule="auto"/>
        <w:jc w:val="both"/>
        <w:rPr>
          <w:rFonts w:ascii="Arial" w:hAnsi="Arial" w:cs="Arial"/>
        </w:rPr>
      </w:pPr>
    </w:p>
    <w:p w14:paraId="57F0CEBB" w14:textId="1882ADBB" w:rsidR="00A129DE" w:rsidRPr="00A129DE" w:rsidRDefault="00A129DE" w:rsidP="00A129DE">
      <w:pPr>
        <w:spacing w:after="0" w:line="276" w:lineRule="auto"/>
        <w:jc w:val="center"/>
        <w:rPr>
          <w:rFonts w:ascii="Arial" w:hAnsi="Arial" w:cs="Arial"/>
          <w:b/>
          <w:sz w:val="72"/>
          <w:szCs w:val="72"/>
        </w:rPr>
      </w:pPr>
      <w:r w:rsidRPr="00A129DE">
        <w:rPr>
          <w:rFonts w:ascii="Arial" w:hAnsi="Arial" w:cs="Arial"/>
          <w:b/>
          <w:sz w:val="72"/>
          <w:szCs w:val="72"/>
        </w:rPr>
        <w:t>PROGRAMA ANUAL</w:t>
      </w:r>
      <w:r w:rsidR="00E27FBC">
        <w:rPr>
          <w:rFonts w:ascii="Arial" w:hAnsi="Arial" w:cs="Arial"/>
          <w:b/>
          <w:sz w:val="72"/>
          <w:szCs w:val="72"/>
        </w:rPr>
        <w:t xml:space="preserve"> DE DESARROLLO ARCHIVÍSTICO 2022</w:t>
      </w:r>
    </w:p>
    <w:p w14:paraId="4C37C97A" w14:textId="77777777" w:rsidR="00A129DE" w:rsidRPr="00A129DE" w:rsidRDefault="00A129DE" w:rsidP="00A129DE">
      <w:pPr>
        <w:spacing w:after="0" w:line="276" w:lineRule="auto"/>
        <w:jc w:val="center"/>
        <w:rPr>
          <w:rFonts w:ascii="Arial" w:hAnsi="Arial" w:cs="Arial"/>
        </w:rPr>
      </w:pPr>
    </w:p>
    <w:p w14:paraId="13393C98" w14:textId="77777777" w:rsidR="00A129DE" w:rsidRPr="00A129DE" w:rsidRDefault="00A129DE" w:rsidP="00A129DE">
      <w:pPr>
        <w:spacing w:after="0" w:line="276" w:lineRule="auto"/>
        <w:jc w:val="center"/>
        <w:rPr>
          <w:rFonts w:ascii="Arial" w:hAnsi="Arial" w:cs="Arial"/>
        </w:rPr>
      </w:pPr>
    </w:p>
    <w:p w14:paraId="15D63C95" w14:textId="77777777" w:rsidR="00A129DE" w:rsidRPr="00A129DE" w:rsidRDefault="00A129DE" w:rsidP="00A129DE">
      <w:pPr>
        <w:spacing w:after="0" w:line="276" w:lineRule="auto"/>
        <w:jc w:val="center"/>
        <w:rPr>
          <w:rFonts w:ascii="Arial" w:hAnsi="Arial" w:cs="Arial"/>
        </w:rPr>
      </w:pPr>
    </w:p>
    <w:p w14:paraId="56DEDDCB" w14:textId="77777777" w:rsidR="00A129DE" w:rsidRPr="00A129DE" w:rsidRDefault="00A129DE" w:rsidP="00A129DE">
      <w:pPr>
        <w:spacing w:after="0" w:line="276" w:lineRule="auto"/>
        <w:jc w:val="center"/>
        <w:rPr>
          <w:rFonts w:ascii="Arial" w:hAnsi="Arial" w:cs="Arial"/>
        </w:rPr>
      </w:pPr>
    </w:p>
    <w:p w14:paraId="3EEFA164" w14:textId="77777777" w:rsidR="00A129DE" w:rsidRPr="00A129DE" w:rsidRDefault="00A129DE" w:rsidP="00A129DE">
      <w:pPr>
        <w:spacing w:after="0" w:line="276" w:lineRule="auto"/>
        <w:jc w:val="center"/>
        <w:rPr>
          <w:rFonts w:ascii="Arial" w:hAnsi="Arial" w:cs="Arial"/>
        </w:rPr>
      </w:pPr>
    </w:p>
    <w:p w14:paraId="0A0F61B5" w14:textId="77777777" w:rsidR="00A129DE" w:rsidRPr="00A129DE" w:rsidRDefault="00A129DE" w:rsidP="00A129DE">
      <w:pPr>
        <w:spacing w:after="0" w:line="276" w:lineRule="auto"/>
        <w:jc w:val="right"/>
        <w:rPr>
          <w:rFonts w:ascii="Arial" w:hAnsi="Arial" w:cs="Arial"/>
        </w:rPr>
      </w:pPr>
      <w:r w:rsidRPr="00A129DE">
        <w:rPr>
          <w:rFonts w:ascii="Arial" w:hAnsi="Arial" w:cs="Arial"/>
        </w:rPr>
        <w:t xml:space="preserve">CONSEJERÍA JURÍDICA DEL </w:t>
      </w:r>
    </w:p>
    <w:p w14:paraId="0B241135" w14:textId="77777777" w:rsidR="00A129DE" w:rsidRPr="00A129DE" w:rsidRDefault="00A129DE" w:rsidP="00A129DE">
      <w:pPr>
        <w:spacing w:after="0" w:line="276" w:lineRule="auto"/>
        <w:jc w:val="right"/>
        <w:rPr>
          <w:rFonts w:ascii="Arial" w:hAnsi="Arial" w:cs="Arial"/>
        </w:rPr>
      </w:pPr>
      <w:r w:rsidRPr="00A129DE">
        <w:rPr>
          <w:rFonts w:ascii="Arial" w:hAnsi="Arial" w:cs="Arial"/>
        </w:rPr>
        <w:t>PODER EJECUTIVO DEL ESTADO DE CAMPECHE</w:t>
      </w:r>
    </w:p>
    <w:p w14:paraId="01B4D76E" w14:textId="77777777" w:rsidR="00A129DE" w:rsidRPr="00A129DE" w:rsidRDefault="00A129DE" w:rsidP="00A129DE">
      <w:pPr>
        <w:spacing w:after="0" w:line="276" w:lineRule="auto"/>
        <w:jc w:val="both"/>
        <w:rPr>
          <w:rFonts w:ascii="Arial" w:hAnsi="Arial" w:cs="Arial"/>
        </w:rPr>
      </w:pPr>
    </w:p>
    <w:p w14:paraId="11B93AC8" w14:textId="77777777" w:rsidR="00A129DE" w:rsidRPr="00A129DE" w:rsidRDefault="00A129DE" w:rsidP="00A129DE">
      <w:pPr>
        <w:spacing w:after="0" w:line="276" w:lineRule="auto"/>
        <w:jc w:val="both"/>
        <w:rPr>
          <w:rFonts w:ascii="Arial" w:hAnsi="Arial" w:cs="Arial"/>
        </w:rPr>
      </w:pPr>
    </w:p>
    <w:p w14:paraId="0A10B765" w14:textId="77777777" w:rsidR="00A129DE" w:rsidRPr="00A129DE" w:rsidRDefault="00A129DE" w:rsidP="00A129DE">
      <w:pPr>
        <w:spacing w:after="0" w:line="276" w:lineRule="auto"/>
        <w:jc w:val="both"/>
        <w:rPr>
          <w:rFonts w:ascii="Arial" w:hAnsi="Arial" w:cs="Arial"/>
        </w:rPr>
      </w:pPr>
    </w:p>
    <w:p w14:paraId="3E5852AB" w14:textId="77777777" w:rsidR="00A129DE" w:rsidRPr="00A129DE" w:rsidRDefault="00A129DE" w:rsidP="00A129DE">
      <w:pPr>
        <w:spacing w:after="0" w:line="276" w:lineRule="auto"/>
        <w:jc w:val="both"/>
        <w:rPr>
          <w:rFonts w:ascii="Arial" w:hAnsi="Arial" w:cs="Arial"/>
        </w:rPr>
      </w:pPr>
    </w:p>
    <w:p w14:paraId="5D682DB4" w14:textId="77777777" w:rsidR="00A129DE" w:rsidRPr="00A129DE" w:rsidRDefault="00A129DE" w:rsidP="00A129DE">
      <w:pPr>
        <w:spacing w:after="0" w:line="276" w:lineRule="auto"/>
        <w:jc w:val="both"/>
        <w:rPr>
          <w:rFonts w:ascii="Arial" w:hAnsi="Arial" w:cs="Arial"/>
        </w:rPr>
      </w:pPr>
    </w:p>
    <w:p w14:paraId="00AE4C74" w14:textId="77777777" w:rsidR="00A129DE" w:rsidRPr="00A129DE" w:rsidRDefault="00A129DE" w:rsidP="00A129DE">
      <w:pPr>
        <w:spacing w:after="0" w:line="276" w:lineRule="auto"/>
        <w:jc w:val="both"/>
        <w:rPr>
          <w:rFonts w:ascii="Arial" w:hAnsi="Arial" w:cs="Arial"/>
        </w:rPr>
      </w:pPr>
    </w:p>
    <w:p w14:paraId="39B7AD7F" w14:textId="77777777" w:rsidR="00A129DE" w:rsidRPr="00A129DE" w:rsidRDefault="00A129DE" w:rsidP="00A129DE">
      <w:pPr>
        <w:spacing w:after="0" w:line="276" w:lineRule="auto"/>
        <w:jc w:val="both"/>
        <w:rPr>
          <w:rFonts w:ascii="Arial" w:hAnsi="Arial" w:cs="Arial"/>
        </w:rPr>
      </w:pPr>
    </w:p>
    <w:p w14:paraId="5687B32F" w14:textId="77777777" w:rsidR="00A129DE" w:rsidRPr="00A129DE" w:rsidRDefault="00A129DE" w:rsidP="00A129DE">
      <w:pPr>
        <w:spacing w:after="0" w:line="276" w:lineRule="auto"/>
        <w:jc w:val="both"/>
        <w:rPr>
          <w:rFonts w:ascii="Arial" w:hAnsi="Arial" w:cs="Arial"/>
        </w:rPr>
      </w:pPr>
    </w:p>
    <w:p w14:paraId="2EF1F368" w14:textId="6434A708" w:rsidR="00A129DE" w:rsidRPr="00A129DE" w:rsidRDefault="00E27FBC" w:rsidP="00A129DE">
      <w:pPr>
        <w:spacing w:after="0" w:line="276" w:lineRule="auto"/>
        <w:jc w:val="right"/>
        <w:rPr>
          <w:rFonts w:ascii="Arial" w:hAnsi="Arial" w:cs="Arial"/>
        </w:rPr>
      </w:pPr>
      <w:r>
        <w:rPr>
          <w:rFonts w:ascii="Arial" w:hAnsi="Arial" w:cs="Arial"/>
        </w:rPr>
        <w:t>ENERO / 2022</w:t>
      </w:r>
      <w:bookmarkStart w:id="0" w:name="_GoBack"/>
      <w:bookmarkEnd w:id="0"/>
    </w:p>
    <w:p w14:paraId="1313B4C0" w14:textId="77777777" w:rsidR="00704D0D" w:rsidRDefault="00704D0D" w:rsidP="00A129DE">
      <w:pPr>
        <w:spacing w:after="0" w:line="276" w:lineRule="auto"/>
        <w:jc w:val="center"/>
        <w:rPr>
          <w:rFonts w:ascii="Arial" w:hAnsi="Arial" w:cs="Arial"/>
          <w:b/>
        </w:rPr>
      </w:pPr>
    </w:p>
    <w:p w14:paraId="7609E6AA" w14:textId="77777777" w:rsidR="00704D0D" w:rsidRDefault="00704D0D" w:rsidP="00A129DE">
      <w:pPr>
        <w:spacing w:after="0" w:line="276" w:lineRule="auto"/>
        <w:jc w:val="center"/>
        <w:rPr>
          <w:rFonts w:ascii="Arial" w:hAnsi="Arial" w:cs="Arial"/>
          <w:b/>
        </w:rPr>
      </w:pPr>
    </w:p>
    <w:p w14:paraId="74E2FB72" w14:textId="77777777" w:rsidR="00704D0D" w:rsidRDefault="00704D0D" w:rsidP="00A129DE">
      <w:pPr>
        <w:spacing w:after="0" w:line="276" w:lineRule="auto"/>
        <w:jc w:val="center"/>
        <w:rPr>
          <w:rFonts w:ascii="Arial" w:hAnsi="Arial" w:cs="Arial"/>
          <w:b/>
        </w:rPr>
      </w:pPr>
    </w:p>
    <w:p w14:paraId="42D52FA3" w14:textId="77777777" w:rsidR="00704D0D" w:rsidRDefault="00704D0D" w:rsidP="00A129DE">
      <w:pPr>
        <w:spacing w:after="0" w:line="276" w:lineRule="auto"/>
        <w:jc w:val="center"/>
        <w:rPr>
          <w:rFonts w:ascii="Arial" w:hAnsi="Arial" w:cs="Arial"/>
          <w:b/>
        </w:rPr>
      </w:pPr>
    </w:p>
    <w:p w14:paraId="0791575C" w14:textId="77777777" w:rsidR="00704D0D" w:rsidRDefault="00704D0D" w:rsidP="00A129DE">
      <w:pPr>
        <w:spacing w:after="0" w:line="276" w:lineRule="auto"/>
        <w:jc w:val="center"/>
        <w:rPr>
          <w:rFonts w:ascii="Arial" w:hAnsi="Arial" w:cs="Arial"/>
          <w:b/>
        </w:rPr>
      </w:pPr>
    </w:p>
    <w:p w14:paraId="6DD12169" w14:textId="77777777" w:rsidR="00704D0D" w:rsidRDefault="00704D0D" w:rsidP="00A129DE">
      <w:pPr>
        <w:spacing w:after="0" w:line="276" w:lineRule="auto"/>
        <w:jc w:val="center"/>
        <w:rPr>
          <w:rFonts w:ascii="Arial" w:hAnsi="Arial" w:cs="Arial"/>
          <w:b/>
        </w:rPr>
      </w:pPr>
    </w:p>
    <w:p w14:paraId="0AFBB3CE" w14:textId="77777777" w:rsidR="00704D0D" w:rsidRDefault="00704D0D" w:rsidP="00A129DE">
      <w:pPr>
        <w:spacing w:after="0" w:line="276" w:lineRule="auto"/>
        <w:jc w:val="center"/>
        <w:rPr>
          <w:rFonts w:ascii="Arial" w:hAnsi="Arial" w:cs="Arial"/>
          <w:b/>
        </w:rPr>
      </w:pPr>
    </w:p>
    <w:p w14:paraId="752DA6A5" w14:textId="77777777" w:rsidR="00704D0D" w:rsidRDefault="00704D0D" w:rsidP="00A129DE">
      <w:pPr>
        <w:spacing w:after="0" w:line="276" w:lineRule="auto"/>
        <w:jc w:val="center"/>
        <w:rPr>
          <w:rFonts w:ascii="Arial" w:hAnsi="Arial" w:cs="Arial"/>
          <w:b/>
        </w:rPr>
      </w:pPr>
    </w:p>
    <w:p w14:paraId="735F0CB6" w14:textId="77777777" w:rsidR="00704D0D" w:rsidRDefault="00704D0D" w:rsidP="00A129DE">
      <w:pPr>
        <w:spacing w:after="0" w:line="276" w:lineRule="auto"/>
        <w:jc w:val="center"/>
        <w:rPr>
          <w:rFonts w:ascii="Arial" w:hAnsi="Arial" w:cs="Arial"/>
          <w:b/>
        </w:rPr>
      </w:pPr>
    </w:p>
    <w:p w14:paraId="20779D3A" w14:textId="77777777" w:rsidR="00704D0D" w:rsidRDefault="00704D0D" w:rsidP="00A129DE">
      <w:pPr>
        <w:spacing w:after="0" w:line="276" w:lineRule="auto"/>
        <w:jc w:val="center"/>
        <w:rPr>
          <w:rFonts w:ascii="Arial" w:hAnsi="Arial" w:cs="Arial"/>
          <w:b/>
        </w:rPr>
      </w:pPr>
    </w:p>
    <w:p w14:paraId="27D77E55" w14:textId="77777777" w:rsidR="00704D0D" w:rsidRDefault="00704D0D" w:rsidP="00A129DE">
      <w:pPr>
        <w:spacing w:after="0" w:line="276" w:lineRule="auto"/>
        <w:jc w:val="center"/>
        <w:rPr>
          <w:rFonts w:ascii="Arial" w:hAnsi="Arial" w:cs="Arial"/>
          <w:b/>
        </w:rPr>
      </w:pPr>
    </w:p>
    <w:p w14:paraId="11164891" w14:textId="77777777" w:rsidR="00704D0D" w:rsidRDefault="00704D0D" w:rsidP="00A129DE">
      <w:pPr>
        <w:spacing w:after="0" w:line="276" w:lineRule="auto"/>
        <w:jc w:val="center"/>
        <w:rPr>
          <w:rFonts w:ascii="Arial" w:hAnsi="Arial" w:cs="Arial"/>
          <w:b/>
        </w:rPr>
      </w:pPr>
    </w:p>
    <w:p w14:paraId="1EEA934E" w14:textId="77777777" w:rsidR="006462F3" w:rsidRPr="00A129DE" w:rsidRDefault="006462F3" w:rsidP="00A129DE">
      <w:pPr>
        <w:spacing w:after="0" w:line="276" w:lineRule="auto"/>
        <w:jc w:val="center"/>
        <w:rPr>
          <w:rFonts w:ascii="Arial" w:hAnsi="Arial" w:cs="Arial"/>
          <w:b/>
        </w:rPr>
      </w:pPr>
      <w:r w:rsidRPr="00A129DE">
        <w:rPr>
          <w:rFonts w:ascii="Arial" w:hAnsi="Arial" w:cs="Arial"/>
          <w:b/>
        </w:rPr>
        <w:lastRenderedPageBreak/>
        <w:t>PRESENTACIÓN</w:t>
      </w:r>
    </w:p>
    <w:p w14:paraId="2821ECC2" w14:textId="77777777" w:rsidR="00704D0D" w:rsidRDefault="00704D0D" w:rsidP="00A129DE">
      <w:pPr>
        <w:spacing w:after="0" w:line="276" w:lineRule="auto"/>
        <w:jc w:val="both"/>
        <w:rPr>
          <w:rFonts w:ascii="Arial" w:hAnsi="Arial" w:cs="Arial"/>
        </w:rPr>
      </w:pPr>
    </w:p>
    <w:p w14:paraId="388484A7" w14:textId="77777777" w:rsidR="006462F3" w:rsidRPr="00A129DE" w:rsidRDefault="006462F3" w:rsidP="00A129DE">
      <w:pPr>
        <w:spacing w:after="0" w:line="276" w:lineRule="auto"/>
        <w:jc w:val="both"/>
        <w:rPr>
          <w:rFonts w:ascii="Arial" w:hAnsi="Arial" w:cs="Arial"/>
        </w:rPr>
      </w:pPr>
      <w:r w:rsidRPr="00A129DE">
        <w:rPr>
          <w:rFonts w:ascii="Arial" w:hAnsi="Arial" w:cs="Arial"/>
        </w:rPr>
        <w:t>Con fundamento en lo dispuesto por el transitorio sexto de los Lineamientos para la Organización y Conservación de Archivos, publicados en el Diario Oficial de la Federación con fecha 4 de mayo de 2016, por Acuerdo del Consejo Nacional del Sistema Nacional de Transparencia, Acceso a la Informaci</w:t>
      </w:r>
      <w:r w:rsidR="001862A9" w:rsidRPr="00A129DE">
        <w:rPr>
          <w:rFonts w:ascii="Arial" w:hAnsi="Arial" w:cs="Arial"/>
        </w:rPr>
        <w:t xml:space="preserve">ón Pública y </w:t>
      </w:r>
      <w:r w:rsidRPr="00A129DE">
        <w:rPr>
          <w:rFonts w:ascii="Arial" w:hAnsi="Arial" w:cs="Arial"/>
        </w:rPr>
        <w:t>Protecc</w:t>
      </w:r>
      <w:r w:rsidR="001862A9" w:rsidRPr="00A129DE">
        <w:rPr>
          <w:rFonts w:ascii="Arial" w:hAnsi="Arial" w:cs="Arial"/>
        </w:rPr>
        <w:t>ión de Dato Personales,</w:t>
      </w:r>
      <w:r w:rsidR="00D86271">
        <w:rPr>
          <w:rFonts w:ascii="Arial" w:hAnsi="Arial" w:cs="Arial"/>
        </w:rPr>
        <w:t xml:space="preserve"> en los subsecuente “Los Lineamientos”</w:t>
      </w:r>
      <w:r w:rsidR="001862A9" w:rsidRPr="00A129DE">
        <w:rPr>
          <w:rFonts w:ascii="Arial" w:hAnsi="Arial" w:cs="Arial"/>
        </w:rPr>
        <w:t xml:space="preserve"> </w:t>
      </w:r>
      <w:r w:rsidR="00D252CF" w:rsidRPr="00A129DE">
        <w:rPr>
          <w:rFonts w:ascii="Arial" w:hAnsi="Arial" w:cs="Arial"/>
        </w:rPr>
        <w:t xml:space="preserve">en el cual se contempla establecer </w:t>
      </w:r>
      <w:r w:rsidR="001862A9" w:rsidRPr="00A129DE">
        <w:rPr>
          <w:rFonts w:ascii="Arial" w:hAnsi="Arial" w:cs="Arial"/>
        </w:rPr>
        <w:t>por parte de los sujetos obligados</w:t>
      </w:r>
      <w:r w:rsidR="00D252CF" w:rsidRPr="00A129DE">
        <w:rPr>
          <w:rFonts w:ascii="Arial" w:hAnsi="Arial" w:cs="Arial"/>
        </w:rPr>
        <w:t xml:space="preserve"> el “</w:t>
      </w:r>
      <w:r w:rsidR="001862A9" w:rsidRPr="00A129DE">
        <w:rPr>
          <w:rFonts w:ascii="Arial" w:hAnsi="Arial" w:cs="Arial"/>
        </w:rPr>
        <w:t>Programa Anual de Desarrollo Archivístico</w:t>
      </w:r>
      <w:r w:rsidR="00D252CF" w:rsidRPr="00A129DE">
        <w:rPr>
          <w:rFonts w:ascii="Arial" w:hAnsi="Arial" w:cs="Arial"/>
        </w:rPr>
        <w:t>” (PADA)</w:t>
      </w:r>
      <w:r w:rsidR="001862A9" w:rsidRPr="00A129DE">
        <w:rPr>
          <w:rFonts w:ascii="Arial" w:hAnsi="Arial" w:cs="Arial"/>
        </w:rPr>
        <w:t xml:space="preserve"> para el ejercicio de 2017</w:t>
      </w:r>
      <w:r w:rsidR="00D252CF" w:rsidRPr="00A129DE">
        <w:rPr>
          <w:rFonts w:ascii="Arial" w:hAnsi="Arial" w:cs="Arial"/>
        </w:rPr>
        <w:t>, mismos que contemplan las acti</w:t>
      </w:r>
      <w:r w:rsidR="005A3665" w:rsidRPr="00A129DE">
        <w:rPr>
          <w:rFonts w:ascii="Arial" w:hAnsi="Arial" w:cs="Arial"/>
        </w:rPr>
        <w:t>vidades a realizar por la Dirección de Coordinación de Archivos e Igualdad de Género, el Comité de Transparencia de la Cons</w:t>
      </w:r>
      <w:r w:rsidR="00FB6975" w:rsidRPr="00A129DE">
        <w:rPr>
          <w:rFonts w:ascii="Arial" w:hAnsi="Arial" w:cs="Arial"/>
        </w:rPr>
        <w:t>ejería J</w:t>
      </w:r>
      <w:r w:rsidR="005A3665" w:rsidRPr="00A129DE">
        <w:rPr>
          <w:rFonts w:ascii="Arial" w:hAnsi="Arial" w:cs="Arial"/>
        </w:rPr>
        <w:t>urídica del Poder Ejecutivo</w:t>
      </w:r>
      <w:r w:rsidR="00964BE3" w:rsidRPr="00A129DE">
        <w:rPr>
          <w:rFonts w:ascii="Arial" w:hAnsi="Arial" w:cs="Arial"/>
        </w:rPr>
        <w:t xml:space="preserve"> (Consejería)</w:t>
      </w:r>
      <w:r w:rsidR="005A3665" w:rsidRPr="00A129DE">
        <w:rPr>
          <w:rFonts w:ascii="Arial" w:hAnsi="Arial" w:cs="Arial"/>
        </w:rPr>
        <w:t xml:space="preserve"> y l</w:t>
      </w:r>
      <w:r w:rsidR="00D86271">
        <w:rPr>
          <w:rFonts w:ascii="Arial" w:hAnsi="Arial" w:cs="Arial"/>
        </w:rPr>
        <w:t>as áreas operativas respectivas</w:t>
      </w:r>
      <w:r w:rsidR="00FB6975" w:rsidRPr="00A129DE">
        <w:rPr>
          <w:rFonts w:ascii="Arial" w:hAnsi="Arial" w:cs="Arial"/>
        </w:rPr>
        <w:t>; actividades en las que se involucran todas las Unidades Administrativas que señala el artículo 4 del Reglamento Interior de la Consejería Jurídica de la Administración Pública del Estado de Campeche,</w:t>
      </w:r>
      <w:r w:rsidR="00A62335" w:rsidRPr="00A129DE">
        <w:rPr>
          <w:rFonts w:ascii="Arial" w:hAnsi="Arial" w:cs="Arial"/>
        </w:rPr>
        <w:t xml:space="preserve"> por conducto de sus </w:t>
      </w:r>
      <w:r w:rsidR="00696D47" w:rsidRPr="00A129DE">
        <w:rPr>
          <w:rFonts w:ascii="Arial" w:hAnsi="Arial" w:cs="Arial"/>
        </w:rPr>
        <w:t>respectivos Archivos de Trámite y Concentración.</w:t>
      </w:r>
    </w:p>
    <w:p w14:paraId="4EE1BAA8" w14:textId="77777777" w:rsidR="00704D0D" w:rsidRDefault="00704D0D" w:rsidP="00A129DE">
      <w:pPr>
        <w:spacing w:after="0" w:line="276" w:lineRule="auto"/>
        <w:jc w:val="both"/>
        <w:rPr>
          <w:rFonts w:ascii="Arial" w:hAnsi="Arial" w:cs="Arial"/>
        </w:rPr>
      </w:pPr>
    </w:p>
    <w:p w14:paraId="44C29D84" w14:textId="77777777" w:rsidR="00A62335" w:rsidRPr="00A129DE" w:rsidRDefault="00A62335" w:rsidP="00A129DE">
      <w:pPr>
        <w:spacing w:after="0" w:line="276" w:lineRule="auto"/>
        <w:jc w:val="both"/>
        <w:rPr>
          <w:rFonts w:ascii="Arial" w:hAnsi="Arial" w:cs="Arial"/>
        </w:rPr>
      </w:pPr>
      <w:r w:rsidRPr="00A129DE">
        <w:rPr>
          <w:rFonts w:ascii="Arial" w:hAnsi="Arial" w:cs="Arial"/>
        </w:rPr>
        <w:t>Con la finalidad de cumplir con las obligaciones que prevén los ordenamientos aplicables en materia de Archivos y Transparencia, se pretende el desarrollo de diversas acciones encaminadas a mejorar los servicios archivísticos</w:t>
      </w:r>
      <w:r w:rsidR="0085173A" w:rsidRPr="00A129DE">
        <w:rPr>
          <w:rFonts w:ascii="Arial" w:hAnsi="Arial" w:cs="Arial"/>
        </w:rPr>
        <w:t>, tanto los que se han venido prestando como acciones permanentes, como los nuevos servicios que se ha plateado consolidar; como lo es el Sistema Institucional de Archivos.</w:t>
      </w:r>
    </w:p>
    <w:p w14:paraId="7921ACAA" w14:textId="77777777" w:rsidR="00704D0D" w:rsidRDefault="00704D0D" w:rsidP="00A129DE">
      <w:pPr>
        <w:spacing w:after="0" w:line="276" w:lineRule="auto"/>
        <w:jc w:val="both"/>
        <w:rPr>
          <w:rFonts w:ascii="Arial" w:hAnsi="Arial" w:cs="Arial"/>
        </w:rPr>
      </w:pPr>
    </w:p>
    <w:p w14:paraId="1BE9DC30" w14:textId="77777777" w:rsidR="00467584" w:rsidRPr="00A129DE" w:rsidRDefault="00414D9C" w:rsidP="00A129DE">
      <w:pPr>
        <w:spacing w:after="0" w:line="276" w:lineRule="auto"/>
        <w:jc w:val="both"/>
        <w:rPr>
          <w:rFonts w:ascii="Arial" w:hAnsi="Arial" w:cs="Arial"/>
        </w:rPr>
      </w:pPr>
      <w:r w:rsidRPr="00A129DE">
        <w:rPr>
          <w:rFonts w:ascii="Arial" w:hAnsi="Arial" w:cs="Arial"/>
        </w:rPr>
        <w:t>En ese sentido, en términos de lo que establece el artículo 45 fracción IV de la Ley de Transparencia y Acceso a l</w:t>
      </w:r>
      <w:r w:rsidR="008A3B6A" w:rsidRPr="00A129DE">
        <w:rPr>
          <w:rFonts w:ascii="Arial" w:hAnsi="Arial" w:cs="Arial"/>
        </w:rPr>
        <w:t>a</w:t>
      </w:r>
      <w:r w:rsidRPr="00A129DE">
        <w:rPr>
          <w:rFonts w:ascii="Arial" w:hAnsi="Arial" w:cs="Arial"/>
        </w:rPr>
        <w:t xml:space="preserve"> Información Pública del Estado de Campeche, que a la letra dice</w:t>
      </w:r>
      <w:r w:rsidR="008A3B6A" w:rsidRPr="00A129DE">
        <w:rPr>
          <w:rFonts w:ascii="Arial" w:hAnsi="Arial" w:cs="Arial"/>
        </w:rPr>
        <w:t>: “ Para el cumplimiento de los objetivos de esta Ley, los sujetos obligados deberán cumplir con las siguientes obligaciones, según corresponda, de acuerdo a su naturaleza: IV. Constituir, organizar, conservar y mantener actualizados sus sistemas de archivo y gestión documental, conforme a la normatividad aplicable”, se han fijado diversos mecanismos que apoyados en la normatividad en materia archivística, nos ayudaran a conseguir los objetivos planteados; tales como contar con personal debidamente capacitado responsables de los respectivos archivos de trámite y concentración; así como, el impartir asesorías y/o capacitaciones a las áreas involucradas en dicha materia.</w:t>
      </w:r>
    </w:p>
    <w:p w14:paraId="75B0DC99" w14:textId="77777777" w:rsidR="00696D47" w:rsidRPr="00A129DE" w:rsidRDefault="00696D47" w:rsidP="00A129DE">
      <w:pPr>
        <w:spacing w:after="0" w:line="276" w:lineRule="auto"/>
        <w:jc w:val="both"/>
        <w:rPr>
          <w:rFonts w:ascii="Arial" w:hAnsi="Arial" w:cs="Arial"/>
        </w:rPr>
      </w:pPr>
    </w:p>
    <w:p w14:paraId="1D0BDE82" w14:textId="77777777" w:rsidR="00696D47" w:rsidRPr="00A129DE" w:rsidRDefault="00696D47" w:rsidP="00A129DE">
      <w:pPr>
        <w:spacing w:after="0" w:line="276" w:lineRule="auto"/>
        <w:jc w:val="both"/>
        <w:rPr>
          <w:rFonts w:ascii="Arial" w:hAnsi="Arial" w:cs="Arial"/>
        </w:rPr>
      </w:pPr>
    </w:p>
    <w:p w14:paraId="6B63DDB1" w14:textId="77777777" w:rsidR="00696D47" w:rsidRPr="00A129DE" w:rsidRDefault="00696D47" w:rsidP="00A129DE">
      <w:pPr>
        <w:spacing w:after="0" w:line="276" w:lineRule="auto"/>
        <w:jc w:val="both"/>
        <w:rPr>
          <w:rFonts w:ascii="Arial" w:hAnsi="Arial" w:cs="Arial"/>
        </w:rPr>
      </w:pPr>
    </w:p>
    <w:p w14:paraId="713CBF8A" w14:textId="77777777" w:rsidR="00696D47" w:rsidRPr="00A129DE" w:rsidRDefault="00696D47" w:rsidP="00A129DE">
      <w:pPr>
        <w:spacing w:after="0" w:line="276" w:lineRule="auto"/>
        <w:jc w:val="both"/>
        <w:rPr>
          <w:rFonts w:ascii="Arial" w:hAnsi="Arial" w:cs="Arial"/>
        </w:rPr>
      </w:pPr>
    </w:p>
    <w:p w14:paraId="428D153B" w14:textId="77777777" w:rsidR="00696D47" w:rsidRDefault="00696D47" w:rsidP="00A129DE">
      <w:pPr>
        <w:spacing w:after="0" w:line="276" w:lineRule="auto"/>
        <w:jc w:val="both"/>
        <w:rPr>
          <w:rFonts w:ascii="Arial" w:hAnsi="Arial" w:cs="Arial"/>
        </w:rPr>
      </w:pPr>
    </w:p>
    <w:p w14:paraId="39745B44" w14:textId="77777777" w:rsidR="00704D0D" w:rsidRDefault="00704D0D" w:rsidP="00A129DE">
      <w:pPr>
        <w:spacing w:after="0" w:line="276" w:lineRule="auto"/>
        <w:jc w:val="both"/>
        <w:rPr>
          <w:rFonts w:ascii="Arial" w:hAnsi="Arial" w:cs="Arial"/>
        </w:rPr>
      </w:pPr>
    </w:p>
    <w:p w14:paraId="3FDE0995" w14:textId="77777777" w:rsidR="00704D0D" w:rsidRDefault="00704D0D" w:rsidP="00A129DE">
      <w:pPr>
        <w:spacing w:after="0" w:line="276" w:lineRule="auto"/>
        <w:jc w:val="both"/>
        <w:rPr>
          <w:rFonts w:ascii="Arial" w:hAnsi="Arial" w:cs="Arial"/>
        </w:rPr>
      </w:pPr>
    </w:p>
    <w:p w14:paraId="442276B7" w14:textId="77777777" w:rsidR="00704D0D" w:rsidRDefault="00704D0D" w:rsidP="00A129DE">
      <w:pPr>
        <w:spacing w:after="0" w:line="276" w:lineRule="auto"/>
        <w:jc w:val="both"/>
        <w:rPr>
          <w:rFonts w:ascii="Arial" w:hAnsi="Arial" w:cs="Arial"/>
        </w:rPr>
      </w:pPr>
    </w:p>
    <w:p w14:paraId="79311F4C" w14:textId="77777777" w:rsidR="00704D0D" w:rsidRDefault="00704D0D" w:rsidP="00A129DE">
      <w:pPr>
        <w:spacing w:after="0" w:line="276" w:lineRule="auto"/>
        <w:jc w:val="both"/>
        <w:rPr>
          <w:rFonts w:ascii="Arial" w:hAnsi="Arial" w:cs="Arial"/>
        </w:rPr>
      </w:pPr>
    </w:p>
    <w:p w14:paraId="6C8A9820" w14:textId="77777777" w:rsidR="00704D0D" w:rsidRPr="00A129DE" w:rsidRDefault="00704D0D" w:rsidP="00A129DE">
      <w:pPr>
        <w:spacing w:after="0" w:line="276" w:lineRule="auto"/>
        <w:jc w:val="both"/>
        <w:rPr>
          <w:rFonts w:ascii="Arial" w:hAnsi="Arial" w:cs="Arial"/>
        </w:rPr>
      </w:pPr>
    </w:p>
    <w:p w14:paraId="1BFAE4A9" w14:textId="77777777" w:rsidR="00CB2969" w:rsidRPr="00A129DE" w:rsidRDefault="00CB2969" w:rsidP="00A129DE">
      <w:pPr>
        <w:spacing w:after="0" w:line="276" w:lineRule="auto"/>
        <w:jc w:val="both"/>
        <w:rPr>
          <w:rFonts w:ascii="Arial" w:hAnsi="Arial" w:cs="Arial"/>
        </w:rPr>
      </w:pPr>
    </w:p>
    <w:p w14:paraId="0322E391" w14:textId="77777777" w:rsidR="00696D47" w:rsidRPr="00A129DE" w:rsidRDefault="000A7E9E" w:rsidP="00A129DE">
      <w:pPr>
        <w:spacing w:after="0" w:line="276" w:lineRule="auto"/>
        <w:jc w:val="center"/>
        <w:rPr>
          <w:rFonts w:ascii="Arial" w:hAnsi="Arial" w:cs="Arial"/>
          <w:b/>
          <w:color w:val="000000"/>
        </w:rPr>
      </w:pPr>
      <w:r w:rsidRPr="00A129DE">
        <w:rPr>
          <w:rFonts w:ascii="Arial" w:hAnsi="Arial" w:cs="Arial"/>
          <w:b/>
          <w:color w:val="000000"/>
        </w:rPr>
        <w:t>OBJETIVOS</w:t>
      </w:r>
    </w:p>
    <w:p w14:paraId="6C80DFAE" w14:textId="77777777" w:rsidR="00843980" w:rsidRPr="00A129DE" w:rsidRDefault="00964BE3" w:rsidP="00A129DE">
      <w:pPr>
        <w:pStyle w:val="Prrafodelista"/>
        <w:numPr>
          <w:ilvl w:val="0"/>
          <w:numId w:val="1"/>
        </w:numPr>
        <w:spacing w:after="0" w:line="276" w:lineRule="auto"/>
        <w:ind w:left="0"/>
        <w:rPr>
          <w:rFonts w:ascii="Arial" w:hAnsi="Arial" w:cs="Arial"/>
          <w:color w:val="000000"/>
        </w:rPr>
      </w:pPr>
      <w:r w:rsidRPr="00A129DE">
        <w:rPr>
          <w:rFonts w:ascii="Arial" w:hAnsi="Arial" w:cs="Arial"/>
          <w:color w:val="000000"/>
        </w:rPr>
        <w:t>General.</w:t>
      </w:r>
    </w:p>
    <w:p w14:paraId="27120449" w14:textId="77777777" w:rsidR="00843980" w:rsidRDefault="00843980" w:rsidP="00A129DE">
      <w:pPr>
        <w:spacing w:after="0" w:line="276" w:lineRule="auto"/>
        <w:jc w:val="both"/>
        <w:rPr>
          <w:rFonts w:ascii="Arial" w:hAnsi="Arial" w:cs="Arial"/>
          <w:color w:val="000000"/>
        </w:rPr>
      </w:pPr>
      <w:r w:rsidRPr="00A129DE">
        <w:rPr>
          <w:rFonts w:ascii="Arial" w:hAnsi="Arial" w:cs="Arial"/>
          <w:color w:val="000000"/>
        </w:rPr>
        <w:t>El presente</w:t>
      </w:r>
      <w:r w:rsidR="009175D4" w:rsidRPr="00A129DE">
        <w:rPr>
          <w:rFonts w:ascii="Arial" w:hAnsi="Arial" w:cs="Arial"/>
          <w:color w:val="000000"/>
        </w:rPr>
        <w:t xml:space="preserve"> Plan Anual de Desarrollo Archivístico </w:t>
      </w:r>
      <w:r w:rsidRPr="00A129DE">
        <w:rPr>
          <w:rFonts w:ascii="Arial" w:hAnsi="Arial" w:cs="Arial"/>
          <w:color w:val="000000"/>
        </w:rPr>
        <w:t>constituye una herramienta que, al ponerla en marcha, permitirá principalmente integrar el Sistema Institucional de Archivos en la Conseje</w:t>
      </w:r>
      <w:r w:rsidR="0002541F" w:rsidRPr="00A129DE">
        <w:rPr>
          <w:rFonts w:ascii="Arial" w:hAnsi="Arial" w:cs="Arial"/>
          <w:color w:val="000000"/>
        </w:rPr>
        <w:t>ría</w:t>
      </w:r>
      <w:r w:rsidRPr="00A129DE">
        <w:rPr>
          <w:rFonts w:ascii="Arial" w:hAnsi="Arial" w:cs="Arial"/>
          <w:color w:val="000000"/>
        </w:rPr>
        <w:t>, a través de la implementación de líneas de acción donde se incluyen los procesos archivísticos para lograr contar con Archivos funcionales, de acuerdo a las disposiciones normativas en materia de archivos</w:t>
      </w:r>
      <w:r w:rsidR="00EF5C4C" w:rsidRPr="00A129DE">
        <w:rPr>
          <w:rFonts w:ascii="Arial" w:hAnsi="Arial" w:cs="Arial"/>
          <w:color w:val="000000"/>
        </w:rPr>
        <w:t>.</w:t>
      </w:r>
    </w:p>
    <w:p w14:paraId="793B287A" w14:textId="77777777" w:rsidR="00704D0D" w:rsidRPr="00A129DE" w:rsidRDefault="00704D0D" w:rsidP="00A129DE">
      <w:pPr>
        <w:spacing w:after="0" w:line="276" w:lineRule="auto"/>
        <w:jc w:val="both"/>
        <w:rPr>
          <w:rFonts w:ascii="Arial" w:hAnsi="Arial" w:cs="Arial"/>
          <w:color w:val="000000"/>
        </w:rPr>
      </w:pPr>
    </w:p>
    <w:p w14:paraId="6D8CC6DB" w14:textId="77777777" w:rsidR="00964BE3" w:rsidRPr="00A129DE" w:rsidRDefault="00964BE3" w:rsidP="00A129DE">
      <w:pPr>
        <w:pStyle w:val="Prrafodelista"/>
        <w:numPr>
          <w:ilvl w:val="0"/>
          <w:numId w:val="1"/>
        </w:numPr>
        <w:spacing w:after="0" w:line="276" w:lineRule="auto"/>
        <w:ind w:left="0"/>
        <w:jc w:val="both"/>
        <w:rPr>
          <w:rFonts w:ascii="Arial" w:hAnsi="Arial" w:cs="Arial"/>
          <w:color w:val="000000"/>
        </w:rPr>
      </w:pPr>
      <w:r w:rsidRPr="00A129DE">
        <w:rPr>
          <w:rFonts w:ascii="Arial" w:hAnsi="Arial" w:cs="Arial"/>
          <w:color w:val="000000"/>
        </w:rPr>
        <w:t>Específicos.</w:t>
      </w:r>
    </w:p>
    <w:p w14:paraId="4CB5A72F" w14:textId="77777777" w:rsidR="00964BE3" w:rsidRPr="00A129DE" w:rsidRDefault="00964BE3" w:rsidP="00A129DE">
      <w:pPr>
        <w:pStyle w:val="Prrafodelista"/>
        <w:spacing w:after="0" w:line="276" w:lineRule="auto"/>
        <w:ind w:left="0"/>
        <w:jc w:val="both"/>
        <w:rPr>
          <w:rFonts w:ascii="Arial" w:hAnsi="Arial" w:cs="Arial"/>
          <w:color w:val="000000"/>
        </w:rPr>
      </w:pPr>
    </w:p>
    <w:p w14:paraId="6FDB9801" w14:textId="77777777" w:rsidR="00333898" w:rsidRPr="00A129DE" w:rsidRDefault="00964BE3" w:rsidP="00A129DE">
      <w:pPr>
        <w:pStyle w:val="Prrafodelista"/>
        <w:numPr>
          <w:ilvl w:val="0"/>
          <w:numId w:val="2"/>
        </w:numPr>
        <w:spacing w:after="0" w:line="276" w:lineRule="auto"/>
        <w:ind w:left="0"/>
        <w:jc w:val="both"/>
        <w:rPr>
          <w:rFonts w:ascii="Arial" w:hAnsi="Arial" w:cs="Arial"/>
          <w:color w:val="000000"/>
        </w:rPr>
      </w:pPr>
      <w:r w:rsidRPr="00A129DE">
        <w:rPr>
          <w:rFonts w:ascii="Arial" w:hAnsi="Arial" w:cs="Arial"/>
          <w:color w:val="000000"/>
        </w:rPr>
        <w:t>Desarrollar las estrategias encaminadas a la adecuada organización y conservación de los archivos  en la Consejería</w:t>
      </w:r>
      <w:r w:rsidR="00333898" w:rsidRPr="00A129DE">
        <w:rPr>
          <w:rFonts w:ascii="Arial" w:hAnsi="Arial" w:cs="Arial"/>
          <w:color w:val="000000"/>
        </w:rPr>
        <w:t>.</w:t>
      </w:r>
    </w:p>
    <w:p w14:paraId="566347B6" w14:textId="77777777" w:rsidR="00333898" w:rsidRPr="00A129DE" w:rsidRDefault="00333898" w:rsidP="00A129DE">
      <w:pPr>
        <w:pStyle w:val="Prrafodelista"/>
        <w:spacing w:after="0" w:line="276" w:lineRule="auto"/>
        <w:ind w:left="0"/>
        <w:jc w:val="both"/>
        <w:rPr>
          <w:rFonts w:ascii="Arial" w:hAnsi="Arial" w:cs="Arial"/>
          <w:color w:val="000000"/>
        </w:rPr>
      </w:pPr>
    </w:p>
    <w:p w14:paraId="39C2F9F1" w14:textId="77777777" w:rsidR="00333898" w:rsidRPr="00A129DE" w:rsidRDefault="00333898" w:rsidP="00A129DE">
      <w:pPr>
        <w:pStyle w:val="Prrafodelista"/>
        <w:numPr>
          <w:ilvl w:val="0"/>
          <w:numId w:val="2"/>
        </w:numPr>
        <w:spacing w:after="0" w:line="276" w:lineRule="auto"/>
        <w:ind w:left="0"/>
        <w:jc w:val="both"/>
        <w:rPr>
          <w:rFonts w:ascii="Arial" w:hAnsi="Arial" w:cs="Arial"/>
          <w:color w:val="000000"/>
        </w:rPr>
      </w:pPr>
      <w:r w:rsidRPr="00A129DE">
        <w:rPr>
          <w:rFonts w:ascii="Arial" w:hAnsi="Arial" w:cs="Arial"/>
          <w:color w:val="000000"/>
        </w:rPr>
        <w:t>Ge</w:t>
      </w:r>
      <w:r w:rsidR="001D303E" w:rsidRPr="00A129DE">
        <w:rPr>
          <w:rFonts w:ascii="Arial" w:hAnsi="Arial" w:cs="Arial"/>
          <w:color w:val="000000"/>
        </w:rPr>
        <w:t xml:space="preserve">nerar en los Servidores Públicos, </w:t>
      </w:r>
      <w:r w:rsidRPr="00A129DE">
        <w:rPr>
          <w:rFonts w:ascii="Arial" w:hAnsi="Arial" w:cs="Arial"/>
          <w:color w:val="000000"/>
        </w:rPr>
        <w:t>la conciencia de que un archivo bien organizado es garantía de transparencia y rendición de cuentas</w:t>
      </w:r>
      <w:r w:rsidR="00C70E5F" w:rsidRPr="00A129DE">
        <w:rPr>
          <w:rFonts w:ascii="Arial" w:hAnsi="Arial" w:cs="Arial"/>
          <w:color w:val="000000"/>
        </w:rPr>
        <w:t>.</w:t>
      </w:r>
    </w:p>
    <w:p w14:paraId="07FB70D0" w14:textId="77777777" w:rsidR="00C70E5F" w:rsidRPr="00A129DE" w:rsidRDefault="00C70E5F" w:rsidP="00A129DE">
      <w:pPr>
        <w:pStyle w:val="Prrafodelista"/>
        <w:spacing w:after="0" w:line="276" w:lineRule="auto"/>
        <w:ind w:left="0"/>
        <w:rPr>
          <w:rFonts w:ascii="Arial" w:hAnsi="Arial" w:cs="Arial"/>
          <w:color w:val="000000"/>
        </w:rPr>
      </w:pPr>
    </w:p>
    <w:p w14:paraId="5423A25E" w14:textId="77777777" w:rsidR="00C7353A" w:rsidRPr="00A129DE" w:rsidRDefault="00C7353A" w:rsidP="00A129DE">
      <w:pPr>
        <w:pStyle w:val="Prrafodelista"/>
        <w:numPr>
          <w:ilvl w:val="0"/>
          <w:numId w:val="2"/>
        </w:numPr>
        <w:spacing w:after="0" w:line="276" w:lineRule="auto"/>
        <w:ind w:left="0"/>
        <w:jc w:val="both"/>
        <w:rPr>
          <w:rFonts w:ascii="Arial" w:hAnsi="Arial" w:cs="Arial"/>
          <w:color w:val="000000"/>
        </w:rPr>
      </w:pPr>
      <w:r w:rsidRPr="00A129DE">
        <w:rPr>
          <w:rFonts w:ascii="Arial" w:hAnsi="Arial" w:cs="Arial"/>
          <w:color w:val="000000"/>
        </w:rPr>
        <w:t xml:space="preserve">Lograr que el personal </w:t>
      </w:r>
      <w:r w:rsidR="00C70E5F" w:rsidRPr="00A129DE">
        <w:rPr>
          <w:rFonts w:ascii="Arial" w:hAnsi="Arial" w:cs="Arial"/>
          <w:color w:val="000000"/>
        </w:rPr>
        <w:t>responsable de la actividad archivística en la Consejería adquiera los conocimientos necesarios en la materia y se actualice</w:t>
      </w:r>
      <w:r w:rsidR="005046FA" w:rsidRPr="00A129DE">
        <w:rPr>
          <w:rFonts w:ascii="Arial" w:hAnsi="Arial" w:cs="Arial"/>
          <w:color w:val="000000"/>
        </w:rPr>
        <w:t xml:space="preserve"> constantemente</w:t>
      </w:r>
      <w:r w:rsidRPr="00A129DE">
        <w:rPr>
          <w:rFonts w:ascii="Arial" w:hAnsi="Arial" w:cs="Arial"/>
          <w:color w:val="000000"/>
        </w:rPr>
        <w:t>, para el eficiente y eficaz desarrollo de sus funciones.</w:t>
      </w:r>
    </w:p>
    <w:p w14:paraId="7618E2F0" w14:textId="77777777" w:rsidR="00C7353A" w:rsidRPr="00A129DE" w:rsidRDefault="00C7353A" w:rsidP="00A129DE">
      <w:pPr>
        <w:pStyle w:val="Prrafodelista"/>
        <w:spacing w:after="0" w:line="276" w:lineRule="auto"/>
        <w:ind w:left="0"/>
        <w:rPr>
          <w:rFonts w:ascii="Arial" w:hAnsi="Arial" w:cs="Arial"/>
          <w:color w:val="000000"/>
        </w:rPr>
      </w:pPr>
    </w:p>
    <w:p w14:paraId="33C6F584" w14:textId="77777777" w:rsidR="00C7353A" w:rsidRPr="00A129DE" w:rsidRDefault="00C7353A" w:rsidP="00A129DE">
      <w:pPr>
        <w:pStyle w:val="Prrafodelista"/>
        <w:numPr>
          <w:ilvl w:val="0"/>
          <w:numId w:val="2"/>
        </w:numPr>
        <w:spacing w:after="0" w:line="276" w:lineRule="auto"/>
        <w:ind w:left="0"/>
        <w:jc w:val="both"/>
        <w:rPr>
          <w:rFonts w:ascii="Arial" w:hAnsi="Arial" w:cs="Arial"/>
          <w:color w:val="000000"/>
        </w:rPr>
      </w:pPr>
      <w:r w:rsidRPr="00A129DE">
        <w:rPr>
          <w:rFonts w:ascii="Arial" w:hAnsi="Arial" w:cs="Arial"/>
          <w:color w:val="000000"/>
        </w:rPr>
        <w:t>Contar con instrumentos de control y consulta archivística adecuados, que integren las necesidades de organización de la información generada, aunado a que los responsables de la actividad archivística tenga el pleno conocimiento de estas para su manejo y consulta.</w:t>
      </w:r>
    </w:p>
    <w:p w14:paraId="72C5AB2E" w14:textId="77777777" w:rsidR="00C7353A" w:rsidRPr="00A129DE" w:rsidRDefault="00C7353A" w:rsidP="00A129DE">
      <w:pPr>
        <w:pStyle w:val="Prrafodelista"/>
        <w:spacing w:after="0" w:line="276" w:lineRule="auto"/>
        <w:ind w:left="0"/>
        <w:rPr>
          <w:rFonts w:ascii="Arial" w:hAnsi="Arial" w:cs="Arial"/>
          <w:color w:val="000000"/>
        </w:rPr>
      </w:pPr>
    </w:p>
    <w:p w14:paraId="244508EF" w14:textId="77777777" w:rsidR="00F85268" w:rsidRPr="00A129DE" w:rsidRDefault="00C7353A" w:rsidP="00A129DE">
      <w:pPr>
        <w:pStyle w:val="Prrafodelista"/>
        <w:numPr>
          <w:ilvl w:val="0"/>
          <w:numId w:val="2"/>
        </w:numPr>
        <w:spacing w:after="0" w:line="276" w:lineRule="auto"/>
        <w:ind w:left="0"/>
        <w:jc w:val="both"/>
        <w:rPr>
          <w:rFonts w:ascii="Arial" w:hAnsi="Arial" w:cs="Arial"/>
          <w:color w:val="000000"/>
        </w:rPr>
      </w:pPr>
      <w:r w:rsidRPr="00A129DE">
        <w:rPr>
          <w:rFonts w:ascii="Arial" w:hAnsi="Arial" w:cs="Arial"/>
          <w:color w:val="000000"/>
        </w:rPr>
        <w:t>Conseguir el involucramiento y apoyo del área de informática de la Consejería, en el desarrol</w:t>
      </w:r>
      <w:r w:rsidR="00F85268" w:rsidRPr="00A129DE">
        <w:rPr>
          <w:rFonts w:ascii="Arial" w:hAnsi="Arial" w:cs="Arial"/>
          <w:color w:val="000000"/>
        </w:rPr>
        <w:t>lo del proceso de digitalización de los documentos que se generen.</w:t>
      </w:r>
    </w:p>
    <w:p w14:paraId="0774912B" w14:textId="77777777" w:rsidR="00F85268" w:rsidRPr="00A129DE" w:rsidRDefault="00F85268" w:rsidP="00A129DE">
      <w:pPr>
        <w:pStyle w:val="Prrafodelista"/>
        <w:spacing w:after="0" w:line="276" w:lineRule="auto"/>
        <w:ind w:left="0"/>
        <w:rPr>
          <w:rFonts w:ascii="Arial" w:hAnsi="Arial" w:cs="Arial"/>
          <w:color w:val="000000"/>
        </w:rPr>
      </w:pPr>
    </w:p>
    <w:p w14:paraId="1DF1D805" w14:textId="77777777" w:rsidR="005E7752" w:rsidRPr="00A129DE" w:rsidRDefault="005E7752" w:rsidP="00A129DE">
      <w:pPr>
        <w:pStyle w:val="Prrafodelista"/>
        <w:spacing w:after="0" w:line="276" w:lineRule="auto"/>
        <w:ind w:left="0"/>
        <w:jc w:val="both"/>
        <w:rPr>
          <w:rFonts w:ascii="Arial" w:hAnsi="Arial" w:cs="Arial"/>
          <w:color w:val="000000"/>
        </w:rPr>
      </w:pPr>
    </w:p>
    <w:p w14:paraId="61F8F089" w14:textId="77777777" w:rsidR="005E7752" w:rsidRPr="00A129DE" w:rsidRDefault="005E7752" w:rsidP="00A129DE">
      <w:pPr>
        <w:pStyle w:val="Prrafodelista"/>
        <w:spacing w:after="0" w:line="276" w:lineRule="auto"/>
        <w:ind w:left="0"/>
        <w:jc w:val="both"/>
        <w:rPr>
          <w:rFonts w:ascii="Arial" w:hAnsi="Arial" w:cs="Arial"/>
          <w:color w:val="000000"/>
        </w:rPr>
      </w:pPr>
    </w:p>
    <w:p w14:paraId="2630A4DE" w14:textId="77777777" w:rsidR="005E7752" w:rsidRPr="00A129DE" w:rsidRDefault="005E7752" w:rsidP="00A129DE">
      <w:pPr>
        <w:pStyle w:val="Prrafodelista"/>
        <w:spacing w:after="0" w:line="276" w:lineRule="auto"/>
        <w:ind w:left="0"/>
        <w:jc w:val="both"/>
        <w:rPr>
          <w:rFonts w:ascii="Arial" w:hAnsi="Arial" w:cs="Arial"/>
          <w:color w:val="000000"/>
        </w:rPr>
      </w:pPr>
    </w:p>
    <w:p w14:paraId="33319E1C" w14:textId="77777777" w:rsidR="005E7752" w:rsidRPr="00A129DE" w:rsidRDefault="005E7752" w:rsidP="00A129DE">
      <w:pPr>
        <w:pStyle w:val="Prrafodelista"/>
        <w:spacing w:after="0" w:line="276" w:lineRule="auto"/>
        <w:ind w:left="0"/>
        <w:jc w:val="both"/>
        <w:rPr>
          <w:rFonts w:ascii="Arial" w:hAnsi="Arial" w:cs="Arial"/>
          <w:color w:val="000000"/>
        </w:rPr>
      </w:pPr>
    </w:p>
    <w:p w14:paraId="118B5A43" w14:textId="77777777" w:rsidR="005E7752" w:rsidRPr="00A129DE" w:rsidRDefault="005E7752" w:rsidP="00A129DE">
      <w:pPr>
        <w:pStyle w:val="Prrafodelista"/>
        <w:spacing w:after="0" w:line="276" w:lineRule="auto"/>
        <w:ind w:left="0"/>
        <w:jc w:val="both"/>
        <w:rPr>
          <w:rFonts w:ascii="Arial" w:hAnsi="Arial" w:cs="Arial"/>
          <w:color w:val="000000"/>
        </w:rPr>
      </w:pPr>
    </w:p>
    <w:p w14:paraId="2A1277C2" w14:textId="77777777" w:rsidR="005E7752" w:rsidRPr="00A129DE" w:rsidRDefault="005E7752" w:rsidP="00A129DE">
      <w:pPr>
        <w:pStyle w:val="Prrafodelista"/>
        <w:spacing w:after="0" w:line="276" w:lineRule="auto"/>
        <w:ind w:left="0"/>
        <w:jc w:val="both"/>
        <w:rPr>
          <w:rFonts w:ascii="Arial" w:hAnsi="Arial" w:cs="Arial"/>
          <w:color w:val="000000"/>
        </w:rPr>
      </w:pPr>
    </w:p>
    <w:p w14:paraId="218928E4" w14:textId="77777777" w:rsidR="005E7752" w:rsidRPr="00A129DE" w:rsidRDefault="005E7752" w:rsidP="00A129DE">
      <w:pPr>
        <w:pStyle w:val="Prrafodelista"/>
        <w:spacing w:after="0" w:line="276" w:lineRule="auto"/>
        <w:ind w:left="0"/>
        <w:jc w:val="both"/>
        <w:rPr>
          <w:rFonts w:ascii="Arial" w:hAnsi="Arial" w:cs="Arial"/>
          <w:color w:val="000000"/>
        </w:rPr>
      </w:pPr>
    </w:p>
    <w:p w14:paraId="25F27D62" w14:textId="77777777" w:rsidR="005E7752" w:rsidRPr="00A129DE" w:rsidRDefault="005E7752" w:rsidP="00A129DE">
      <w:pPr>
        <w:pStyle w:val="Prrafodelista"/>
        <w:spacing w:after="0" w:line="276" w:lineRule="auto"/>
        <w:ind w:left="0"/>
        <w:jc w:val="both"/>
        <w:rPr>
          <w:rFonts w:ascii="Arial" w:hAnsi="Arial" w:cs="Arial"/>
          <w:color w:val="000000"/>
        </w:rPr>
      </w:pPr>
    </w:p>
    <w:p w14:paraId="62C0E82C" w14:textId="77777777" w:rsidR="005E7752" w:rsidRPr="00A129DE" w:rsidRDefault="005E7752" w:rsidP="00A129DE">
      <w:pPr>
        <w:pStyle w:val="Prrafodelista"/>
        <w:spacing w:after="0" w:line="276" w:lineRule="auto"/>
        <w:ind w:left="0"/>
        <w:jc w:val="both"/>
        <w:rPr>
          <w:rFonts w:ascii="Arial" w:hAnsi="Arial" w:cs="Arial"/>
          <w:color w:val="000000"/>
        </w:rPr>
      </w:pPr>
    </w:p>
    <w:p w14:paraId="1D97DC71" w14:textId="77777777" w:rsidR="005E7752" w:rsidRPr="00A129DE" w:rsidRDefault="005E7752" w:rsidP="00A129DE">
      <w:pPr>
        <w:spacing w:after="0" w:line="276" w:lineRule="auto"/>
        <w:jc w:val="both"/>
        <w:rPr>
          <w:rFonts w:ascii="Arial" w:hAnsi="Arial" w:cs="Arial"/>
          <w:color w:val="000000"/>
        </w:rPr>
      </w:pPr>
    </w:p>
    <w:p w14:paraId="65F0A993" w14:textId="77777777" w:rsidR="005E7752" w:rsidRPr="00A129DE" w:rsidRDefault="005E7752" w:rsidP="00A129DE">
      <w:pPr>
        <w:pStyle w:val="Prrafodelista"/>
        <w:spacing w:after="0" w:line="276" w:lineRule="auto"/>
        <w:ind w:left="0"/>
        <w:jc w:val="both"/>
        <w:rPr>
          <w:rFonts w:ascii="Arial" w:hAnsi="Arial" w:cs="Arial"/>
          <w:color w:val="000000"/>
        </w:rPr>
      </w:pPr>
    </w:p>
    <w:p w14:paraId="5CA65407" w14:textId="77777777" w:rsidR="00A129DE" w:rsidRDefault="00A129DE" w:rsidP="00A129DE">
      <w:pPr>
        <w:pStyle w:val="Prrafodelista"/>
        <w:spacing w:after="0" w:line="276" w:lineRule="auto"/>
        <w:ind w:left="0"/>
        <w:jc w:val="both"/>
        <w:rPr>
          <w:rFonts w:ascii="Arial" w:hAnsi="Arial" w:cs="Arial"/>
          <w:color w:val="000000"/>
        </w:rPr>
      </w:pPr>
    </w:p>
    <w:p w14:paraId="73F27265" w14:textId="77777777" w:rsidR="00704D0D" w:rsidRDefault="00704D0D" w:rsidP="00A129DE">
      <w:pPr>
        <w:pStyle w:val="Prrafodelista"/>
        <w:spacing w:after="0" w:line="276" w:lineRule="auto"/>
        <w:ind w:left="0"/>
        <w:jc w:val="both"/>
        <w:rPr>
          <w:rFonts w:ascii="Arial" w:hAnsi="Arial" w:cs="Arial"/>
          <w:color w:val="000000"/>
        </w:rPr>
      </w:pPr>
    </w:p>
    <w:p w14:paraId="371B9570" w14:textId="77777777" w:rsidR="00704D0D" w:rsidRPr="00A129DE" w:rsidRDefault="00704D0D" w:rsidP="00A129DE">
      <w:pPr>
        <w:pStyle w:val="Prrafodelista"/>
        <w:spacing w:after="0" w:line="276" w:lineRule="auto"/>
        <w:ind w:left="0"/>
        <w:jc w:val="both"/>
        <w:rPr>
          <w:rFonts w:ascii="Arial" w:hAnsi="Arial" w:cs="Arial"/>
          <w:color w:val="000000"/>
        </w:rPr>
      </w:pPr>
    </w:p>
    <w:p w14:paraId="3840B032" w14:textId="77777777" w:rsidR="005E7752" w:rsidRPr="00A129DE" w:rsidRDefault="005E7752" w:rsidP="00A129DE">
      <w:pPr>
        <w:pStyle w:val="Prrafodelista"/>
        <w:spacing w:after="0" w:line="276" w:lineRule="auto"/>
        <w:ind w:left="0"/>
        <w:jc w:val="center"/>
        <w:rPr>
          <w:rFonts w:ascii="Arial" w:hAnsi="Arial" w:cs="Arial"/>
          <w:b/>
          <w:color w:val="000000"/>
        </w:rPr>
      </w:pPr>
      <w:r w:rsidRPr="00A129DE">
        <w:rPr>
          <w:rFonts w:ascii="Arial" w:hAnsi="Arial" w:cs="Arial"/>
          <w:b/>
          <w:color w:val="000000"/>
        </w:rPr>
        <w:t>DEFINICIÓN</w:t>
      </w:r>
    </w:p>
    <w:p w14:paraId="24B44515" w14:textId="77777777" w:rsidR="005E7752" w:rsidRPr="00A129DE" w:rsidRDefault="005E7752" w:rsidP="00A129DE">
      <w:pPr>
        <w:pStyle w:val="Prrafodelista"/>
        <w:spacing w:after="0" w:line="276" w:lineRule="auto"/>
        <w:ind w:left="0"/>
        <w:rPr>
          <w:rFonts w:ascii="Arial" w:hAnsi="Arial" w:cs="Arial"/>
          <w:b/>
          <w:color w:val="000000"/>
        </w:rPr>
      </w:pPr>
    </w:p>
    <w:p w14:paraId="32CB0514" w14:textId="77777777" w:rsidR="005E7752" w:rsidRPr="00A129DE" w:rsidRDefault="005E7752" w:rsidP="00A129DE">
      <w:pPr>
        <w:pStyle w:val="Default"/>
        <w:spacing w:line="276" w:lineRule="auto"/>
        <w:rPr>
          <w:rFonts w:ascii="Arial" w:hAnsi="Arial" w:cs="Arial"/>
          <w:sz w:val="22"/>
          <w:szCs w:val="22"/>
        </w:rPr>
      </w:pPr>
    </w:p>
    <w:p w14:paraId="318EB0ED" w14:textId="77777777" w:rsidR="005E7752" w:rsidRPr="00A129DE" w:rsidRDefault="005E7752" w:rsidP="00A129DE">
      <w:pPr>
        <w:pStyle w:val="Prrafodelista"/>
        <w:spacing w:after="0" w:line="276" w:lineRule="auto"/>
        <w:ind w:left="0"/>
        <w:jc w:val="both"/>
        <w:rPr>
          <w:rFonts w:ascii="Arial" w:hAnsi="Arial" w:cs="Arial"/>
        </w:rPr>
      </w:pPr>
      <w:r w:rsidRPr="00A129DE">
        <w:rPr>
          <w:rFonts w:ascii="Arial" w:hAnsi="Arial" w:cs="Arial"/>
        </w:rPr>
        <w:t>El Plan Anual de Desarrollo Archivístico, es el documento que, como sujeto obligado, se debe elaborar a nivel instituciona</w:t>
      </w:r>
      <w:r w:rsidR="00CB2969" w:rsidRPr="00A129DE">
        <w:rPr>
          <w:rFonts w:ascii="Arial" w:hAnsi="Arial" w:cs="Arial"/>
        </w:rPr>
        <w:t xml:space="preserve">l, siendo una función propia del titular de la Dirección </w:t>
      </w:r>
      <w:r w:rsidR="00FE2C5B" w:rsidRPr="00A129DE">
        <w:rPr>
          <w:rFonts w:ascii="Arial" w:hAnsi="Arial" w:cs="Arial"/>
        </w:rPr>
        <w:t xml:space="preserve">de Coordinación </w:t>
      </w:r>
      <w:r w:rsidR="00CB2969" w:rsidRPr="00A129DE">
        <w:rPr>
          <w:rFonts w:ascii="Arial" w:hAnsi="Arial" w:cs="Arial"/>
        </w:rPr>
        <w:t xml:space="preserve">de Archivos </w:t>
      </w:r>
      <w:r w:rsidR="00FE2C5B" w:rsidRPr="00A129DE">
        <w:rPr>
          <w:rFonts w:ascii="Arial" w:hAnsi="Arial" w:cs="Arial"/>
        </w:rPr>
        <w:t xml:space="preserve">e Igualdad de Género </w:t>
      </w:r>
      <w:r w:rsidR="00CB2969" w:rsidRPr="00A129DE">
        <w:rPr>
          <w:rFonts w:ascii="Arial" w:hAnsi="Arial" w:cs="Arial"/>
        </w:rPr>
        <w:t xml:space="preserve">de la Consejería, </w:t>
      </w:r>
      <w:r w:rsidRPr="00A129DE">
        <w:rPr>
          <w:rFonts w:ascii="Arial" w:hAnsi="Arial" w:cs="Arial"/>
        </w:rPr>
        <w:t>en él se establecen los procedimientos y métodos para la mejor administración, funcionamiento y operación de los archivos; así como las acciones a emprender, atendiendo a necesidades propias de los Archivos de Tramite y del Archivo de Concentración de</w:t>
      </w:r>
      <w:r w:rsidR="00CB2969" w:rsidRPr="00A129DE">
        <w:rPr>
          <w:rFonts w:ascii="Arial" w:hAnsi="Arial" w:cs="Arial"/>
        </w:rPr>
        <w:t xml:space="preserve"> </w:t>
      </w:r>
      <w:r w:rsidRPr="00A129DE">
        <w:rPr>
          <w:rFonts w:ascii="Arial" w:hAnsi="Arial" w:cs="Arial"/>
        </w:rPr>
        <w:t>la</w:t>
      </w:r>
      <w:r w:rsidR="00CB2969" w:rsidRPr="00A129DE">
        <w:rPr>
          <w:rFonts w:ascii="Arial" w:hAnsi="Arial" w:cs="Arial"/>
        </w:rPr>
        <w:t xml:space="preserve"> Consejería</w:t>
      </w:r>
      <w:r w:rsidRPr="00A129DE">
        <w:rPr>
          <w:rFonts w:ascii="Arial" w:hAnsi="Arial" w:cs="Arial"/>
        </w:rPr>
        <w:t>, para modernizar y mejorar constantemente los servicios que se prestan y, las actividades que en ellos se llevan a cabo</w:t>
      </w:r>
      <w:r w:rsidR="00CB2969" w:rsidRPr="00A129DE">
        <w:rPr>
          <w:rFonts w:ascii="Arial" w:hAnsi="Arial" w:cs="Arial"/>
        </w:rPr>
        <w:t>.</w:t>
      </w:r>
    </w:p>
    <w:p w14:paraId="4A2633B6" w14:textId="77777777" w:rsidR="00CB2969" w:rsidRPr="00A129DE" w:rsidRDefault="00CB2969" w:rsidP="00A129DE">
      <w:pPr>
        <w:pStyle w:val="Prrafodelista"/>
        <w:spacing w:after="0" w:line="276" w:lineRule="auto"/>
        <w:ind w:left="0"/>
        <w:jc w:val="both"/>
        <w:rPr>
          <w:rFonts w:ascii="Arial" w:hAnsi="Arial" w:cs="Arial"/>
        </w:rPr>
      </w:pPr>
    </w:p>
    <w:p w14:paraId="369AAF20" w14:textId="77777777" w:rsidR="00CB2969" w:rsidRPr="00A129DE" w:rsidRDefault="00CB2969" w:rsidP="00A129DE">
      <w:pPr>
        <w:pStyle w:val="Prrafodelista"/>
        <w:spacing w:after="0" w:line="276" w:lineRule="auto"/>
        <w:ind w:left="0"/>
        <w:jc w:val="both"/>
        <w:rPr>
          <w:rFonts w:ascii="Arial" w:hAnsi="Arial" w:cs="Arial"/>
        </w:rPr>
      </w:pPr>
    </w:p>
    <w:p w14:paraId="673D2894" w14:textId="77777777" w:rsidR="00CB2969" w:rsidRPr="00A129DE" w:rsidRDefault="00CB2969" w:rsidP="00A129DE">
      <w:pPr>
        <w:pStyle w:val="Prrafodelista"/>
        <w:spacing w:after="0" w:line="276" w:lineRule="auto"/>
        <w:ind w:left="0"/>
        <w:jc w:val="both"/>
        <w:rPr>
          <w:rFonts w:ascii="Arial" w:hAnsi="Arial" w:cs="Arial"/>
        </w:rPr>
      </w:pPr>
    </w:p>
    <w:p w14:paraId="304A9A52" w14:textId="77777777" w:rsidR="00CB2969" w:rsidRPr="00A129DE" w:rsidRDefault="00CB2969" w:rsidP="00A129DE">
      <w:pPr>
        <w:pStyle w:val="Prrafodelista"/>
        <w:spacing w:after="0" w:line="276" w:lineRule="auto"/>
        <w:ind w:left="0"/>
        <w:jc w:val="both"/>
        <w:rPr>
          <w:rFonts w:ascii="Arial" w:hAnsi="Arial" w:cs="Arial"/>
        </w:rPr>
      </w:pPr>
    </w:p>
    <w:p w14:paraId="390F0C7D" w14:textId="77777777" w:rsidR="00CB2969" w:rsidRPr="00A129DE" w:rsidRDefault="00CB2969" w:rsidP="00A129DE">
      <w:pPr>
        <w:pStyle w:val="Prrafodelista"/>
        <w:spacing w:after="0" w:line="276" w:lineRule="auto"/>
        <w:ind w:left="0"/>
        <w:jc w:val="both"/>
        <w:rPr>
          <w:rFonts w:ascii="Arial" w:hAnsi="Arial" w:cs="Arial"/>
        </w:rPr>
      </w:pPr>
    </w:p>
    <w:p w14:paraId="115EE2F1" w14:textId="77777777" w:rsidR="00CB2969" w:rsidRPr="00A129DE" w:rsidRDefault="00CB2969" w:rsidP="00A129DE">
      <w:pPr>
        <w:pStyle w:val="Prrafodelista"/>
        <w:spacing w:after="0" w:line="276" w:lineRule="auto"/>
        <w:ind w:left="0"/>
        <w:jc w:val="both"/>
        <w:rPr>
          <w:rFonts w:ascii="Arial" w:hAnsi="Arial" w:cs="Arial"/>
        </w:rPr>
      </w:pPr>
    </w:p>
    <w:p w14:paraId="0034EEA1" w14:textId="77777777" w:rsidR="00CB2969" w:rsidRPr="00A129DE" w:rsidRDefault="00CB2969" w:rsidP="00A129DE">
      <w:pPr>
        <w:pStyle w:val="Prrafodelista"/>
        <w:spacing w:after="0" w:line="276" w:lineRule="auto"/>
        <w:ind w:left="0"/>
        <w:jc w:val="both"/>
        <w:rPr>
          <w:rFonts w:ascii="Arial" w:hAnsi="Arial" w:cs="Arial"/>
        </w:rPr>
      </w:pPr>
    </w:p>
    <w:p w14:paraId="09B33703" w14:textId="77777777" w:rsidR="00CB2969" w:rsidRPr="00A129DE" w:rsidRDefault="00CB2969" w:rsidP="00A129DE">
      <w:pPr>
        <w:pStyle w:val="Prrafodelista"/>
        <w:spacing w:after="0" w:line="276" w:lineRule="auto"/>
        <w:ind w:left="0"/>
        <w:jc w:val="both"/>
        <w:rPr>
          <w:rFonts w:ascii="Arial" w:hAnsi="Arial" w:cs="Arial"/>
        </w:rPr>
      </w:pPr>
    </w:p>
    <w:p w14:paraId="3B521B20" w14:textId="77777777" w:rsidR="00CB2969" w:rsidRPr="00A129DE" w:rsidRDefault="00CB2969" w:rsidP="00A129DE">
      <w:pPr>
        <w:pStyle w:val="Prrafodelista"/>
        <w:spacing w:after="0" w:line="276" w:lineRule="auto"/>
        <w:ind w:left="0"/>
        <w:jc w:val="both"/>
        <w:rPr>
          <w:rFonts w:ascii="Arial" w:hAnsi="Arial" w:cs="Arial"/>
        </w:rPr>
      </w:pPr>
    </w:p>
    <w:p w14:paraId="57E762D8" w14:textId="77777777" w:rsidR="00CB2969" w:rsidRPr="00A129DE" w:rsidRDefault="00CB2969" w:rsidP="00A129DE">
      <w:pPr>
        <w:pStyle w:val="Prrafodelista"/>
        <w:spacing w:after="0" w:line="276" w:lineRule="auto"/>
        <w:ind w:left="0"/>
        <w:jc w:val="both"/>
        <w:rPr>
          <w:rFonts w:ascii="Arial" w:hAnsi="Arial" w:cs="Arial"/>
        </w:rPr>
      </w:pPr>
    </w:p>
    <w:p w14:paraId="62C7ED48" w14:textId="77777777" w:rsidR="00CB2969" w:rsidRPr="00A129DE" w:rsidRDefault="00CB2969" w:rsidP="00A129DE">
      <w:pPr>
        <w:pStyle w:val="Prrafodelista"/>
        <w:spacing w:after="0" w:line="276" w:lineRule="auto"/>
        <w:ind w:left="0"/>
        <w:jc w:val="both"/>
        <w:rPr>
          <w:rFonts w:ascii="Arial" w:hAnsi="Arial" w:cs="Arial"/>
        </w:rPr>
      </w:pPr>
    </w:p>
    <w:p w14:paraId="2AE6C3D1" w14:textId="77777777" w:rsidR="00CB2969" w:rsidRPr="00A129DE" w:rsidRDefault="00CB2969" w:rsidP="00A129DE">
      <w:pPr>
        <w:pStyle w:val="Prrafodelista"/>
        <w:spacing w:after="0" w:line="276" w:lineRule="auto"/>
        <w:ind w:left="0"/>
        <w:jc w:val="both"/>
        <w:rPr>
          <w:rFonts w:ascii="Arial" w:hAnsi="Arial" w:cs="Arial"/>
        </w:rPr>
      </w:pPr>
    </w:p>
    <w:p w14:paraId="71F2E88A" w14:textId="77777777" w:rsidR="00704D0D" w:rsidRDefault="00704D0D" w:rsidP="00A129DE">
      <w:pPr>
        <w:pStyle w:val="Prrafodelista"/>
        <w:spacing w:after="0" w:line="276" w:lineRule="auto"/>
        <w:ind w:left="0"/>
        <w:jc w:val="both"/>
        <w:rPr>
          <w:rFonts w:ascii="Arial" w:hAnsi="Arial" w:cs="Arial"/>
        </w:rPr>
      </w:pPr>
    </w:p>
    <w:p w14:paraId="0ECFD824" w14:textId="77777777" w:rsidR="00704D0D" w:rsidRDefault="00704D0D" w:rsidP="00A129DE">
      <w:pPr>
        <w:pStyle w:val="Prrafodelista"/>
        <w:spacing w:after="0" w:line="276" w:lineRule="auto"/>
        <w:ind w:left="0"/>
        <w:jc w:val="both"/>
        <w:rPr>
          <w:rFonts w:ascii="Arial" w:hAnsi="Arial" w:cs="Arial"/>
        </w:rPr>
      </w:pPr>
    </w:p>
    <w:p w14:paraId="56A3A708" w14:textId="77777777" w:rsidR="00704D0D" w:rsidRDefault="00704D0D" w:rsidP="00A129DE">
      <w:pPr>
        <w:pStyle w:val="Prrafodelista"/>
        <w:spacing w:after="0" w:line="276" w:lineRule="auto"/>
        <w:ind w:left="0"/>
        <w:jc w:val="both"/>
        <w:rPr>
          <w:rFonts w:ascii="Arial" w:hAnsi="Arial" w:cs="Arial"/>
        </w:rPr>
      </w:pPr>
    </w:p>
    <w:p w14:paraId="5F4BC275" w14:textId="77777777" w:rsidR="00704D0D" w:rsidRDefault="00704D0D" w:rsidP="00A129DE">
      <w:pPr>
        <w:pStyle w:val="Prrafodelista"/>
        <w:spacing w:after="0" w:line="276" w:lineRule="auto"/>
        <w:ind w:left="0"/>
        <w:jc w:val="both"/>
        <w:rPr>
          <w:rFonts w:ascii="Arial" w:hAnsi="Arial" w:cs="Arial"/>
        </w:rPr>
      </w:pPr>
    </w:p>
    <w:p w14:paraId="786FF990" w14:textId="77777777" w:rsidR="00704D0D" w:rsidRDefault="00704D0D" w:rsidP="00A129DE">
      <w:pPr>
        <w:pStyle w:val="Prrafodelista"/>
        <w:spacing w:after="0" w:line="276" w:lineRule="auto"/>
        <w:ind w:left="0"/>
        <w:jc w:val="both"/>
        <w:rPr>
          <w:rFonts w:ascii="Arial" w:hAnsi="Arial" w:cs="Arial"/>
        </w:rPr>
      </w:pPr>
    </w:p>
    <w:p w14:paraId="7AC5FB33" w14:textId="77777777" w:rsidR="00704D0D" w:rsidRDefault="00704D0D" w:rsidP="00A129DE">
      <w:pPr>
        <w:pStyle w:val="Prrafodelista"/>
        <w:spacing w:after="0" w:line="276" w:lineRule="auto"/>
        <w:ind w:left="0"/>
        <w:jc w:val="both"/>
        <w:rPr>
          <w:rFonts w:ascii="Arial" w:hAnsi="Arial" w:cs="Arial"/>
        </w:rPr>
      </w:pPr>
    </w:p>
    <w:p w14:paraId="1842D754" w14:textId="77777777" w:rsidR="00704D0D" w:rsidRDefault="00704D0D" w:rsidP="00A129DE">
      <w:pPr>
        <w:pStyle w:val="Prrafodelista"/>
        <w:spacing w:after="0" w:line="276" w:lineRule="auto"/>
        <w:ind w:left="0"/>
        <w:jc w:val="both"/>
        <w:rPr>
          <w:rFonts w:ascii="Arial" w:hAnsi="Arial" w:cs="Arial"/>
        </w:rPr>
      </w:pPr>
    </w:p>
    <w:p w14:paraId="574B7879" w14:textId="77777777" w:rsidR="00704D0D" w:rsidRDefault="00704D0D" w:rsidP="00A129DE">
      <w:pPr>
        <w:pStyle w:val="Prrafodelista"/>
        <w:spacing w:after="0" w:line="276" w:lineRule="auto"/>
        <w:ind w:left="0"/>
        <w:jc w:val="both"/>
        <w:rPr>
          <w:rFonts w:ascii="Arial" w:hAnsi="Arial" w:cs="Arial"/>
        </w:rPr>
      </w:pPr>
    </w:p>
    <w:p w14:paraId="05599453" w14:textId="77777777" w:rsidR="00704D0D" w:rsidRDefault="00704D0D" w:rsidP="00A129DE">
      <w:pPr>
        <w:pStyle w:val="Prrafodelista"/>
        <w:spacing w:after="0" w:line="276" w:lineRule="auto"/>
        <w:ind w:left="0"/>
        <w:jc w:val="both"/>
        <w:rPr>
          <w:rFonts w:ascii="Arial" w:hAnsi="Arial" w:cs="Arial"/>
        </w:rPr>
      </w:pPr>
    </w:p>
    <w:p w14:paraId="589BE9E0" w14:textId="77777777" w:rsidR="00704D0D" w:rsidRDefault="00704D0D" w:rsidP="00A129DE">
      <w:pPr>
        <w:pStyle w:val="Prrafodelista"/>
        <w:spacing w:after="0" w:line="276" w:lineRule="auto"/>
        <w:ind w:left="0"/>
        <w:jc w:val="both"/>
        <w:rPr>
          <w:rFonts w:ascii="Arial" w:hAnsi="Arial" w:cs="Arial"/>
        </w:rPr>
      </w:pPr>
    </w:p>
    <w:p w14:paraId="70681947" w14:textId="77777777" w:rsidR="00704D0D" w:rsidRDefault="00704D0D" w:rsidP="00A129DE">
      <w:pPr>
        <w:pStyle w:val="Prrafodelista"/>
        <w:spacing w:after="0" w:line="276" w:lineRule="auto"/>
        <w:ind w:left="0"/>
        <w:jc w:val="both"/>
        <w:rPr>
          <w:rFonts w:ascii="Arial" w:hAnsi="Arial" w:cs="Arial"/>
        </w:rPr>
      </w:pPr>
    </w:p>
    <w:p w14:paraId="649EB001" w14:textId="77777777" w:rsidR="00704D0D" w:rsidRDefault="00704D0D" w:rsidP="00A129DE">
      <w:pPr>
        <w:pStyle w:val="Prrafodelista"/>
        <w:spacing w:after="0" w:line="276" w:lineRule="auto"/>
        <w:ind w:left="0"/>
        <w:jc w:val="both"/>
        <w:rPr>
          <w:rFonts w:ascii="Arial" w:hAnsi="Arial" w:cs="Arial"/>
        </w:rPr>
      </w:pPr>
    </w:p>
    <w:p w14:paraId="36D2EFE7" w14:textId="77777777" w:rsidR="00704D0D" w:rsidRDefault="00704D0D" w:rsidP="00A129DE">
      <w:pPr>
        <w:pStyle w:val="Prrafodelista"/>
        <w:spacing w:after="0" w:line="276" w:lineRule="auto"/>
        <w:ind w:left="0"/>
        <w:jc w:val="both"/>
        <w:rPr>
          <w:rFonts w:ascii="Arial" w:hAnsi="Arial" w:cs="Arial"/>
        </w:rPr>
      </w:pPr>
    </w:p>
    <w:p w14:paraId="554A4D14" w14:textId="77777777" w:rsidR="00704D0D" w:rsidRDefault="00704D0D" w:rsidP="00A129DE">
      <w:pPr>
        <w:pStyle w:val="Prrafodelista"/>
        <w:spacing w:after="0" w:line="276" w:lineRule="auto"/>
        <w:ind w:left="0"/>
        <w:jc w:val="both"/>
        <w:rPr>
          <w:rFonts w:ascii="Arial" w:hAnsi="Arial" w:cs="Arial"/>
        </w:rPr>
      </w:pPr>
    </w:p>
    <w:p w14:paraId="1E7BE224" w14:textId="77777777" w:rsidR="00704D0D" w:rsidRPr="00A129DE" w:rsidRDefault="00704D0D" w:rsidP="00A129DE">
      <w:pPr>
        <w:pStyle w:val="Prrafodelista"/>
        <w:spacing w:after="0" w:line="276" w:lineRule="auto"/>
        <w:ind w:left="0"/>
        <w:jc w:val="both"/>
        <w:rPr>
          <w:rFonts w:ascii="Arial" w:hAnsi="Arial" w:cs="Arial"/>
        </w:rPr>
      </w:pPr>
    </w:p>
    <w:p w14:paraId="119F4BCF" w14:textId="77777777" w:rsidR="00CB2969" w:rsidRPr="00A129DE" w:rsidRDefault="00CB2969" w:rsidP="00A129DE">
      <w:pPr>
        <w:pStyle w:val="Prrafodelista"/>
        <w:spacing w:after="0" w:line="276" w:lineRule="auto"/>
        <w:ind w:left="0"/>
        <w:jc w:val="both"/>
        <w:rPr>
          <w:rFonts w:ascii="Arial" w:hAnsi="Arial" w:cs="Arial"/>
        </w:rPr>
      </w:pPr>
    </w:p>
    <w:p w14:paraId="272BF7AD" w14:textId="77777777" w:rsidR="00CB2969" w:rsidRPr="00A129DE" w:rsidRDefault="00CB2969" w:rsidP="00A129DE">
      <w:pPr>
        <w:pStyle w:val="Prrafodelista"/>
        <w:spacing w:after="0" w:line="276" w:lineRule="auto"/>
        <w:ind w:left="0"/>
        <w:jc w:val="both"/>
        <w:rPr>
          <w:rFonts w:ascii="Arial" w:hAnsi="Arial" w:cs="Arial"/>
        </w:rPr>
      </w:pPr>
    </w:p>
    <w:p w14:paraId="5CC97985" w14:textId="77777777" w:rsidR="0044704C" w:rsidRPr="00A129DE" w:rsidRDefault="0044704C" w:rsidP="00A129DE">
      <w:pPr>
        <w:spacing w:after="0" w:line="276" w:lineRule="auto"/>
        <w:rPr>
          <w:rFonts w:ascii="Arial" w:hAnsi="Arial" w:cs="Arial"/>
        </w:rPr>
      </w:pPr>
    </w:p>
    <w:p w14:paraId="3847BCB5" w14:textId="77777777" w:rsidR="00A129DE" w:rsidRPr="00A129DE" w:rsidRDefault="00A129DE" w:rsidP="00A129DE">
      <w:pPr>
        <w:spacing w:after="0" w:line="276" w:lineRule="auto"/>
        <w:rPr>
          <w:rFonts w:ascii="Arial" w:hAnsi="Arial" w:cs="Arial"/>
        </w:rPr>
      </w:pPr>
    </w:p>
    <w:p w14:paraId="331F39FB" w14:textId="77777777" w:rsidR="003F49E9" w:rsidRPr="00A129DE" w:rsidRDefault="003F49E9" w:rsidP="00A129DE">
      <w:pPr>
        <w:spacing w:after="0" w:line="276" w:lineRule="auto"/>
        <w:jc w:val="center"/>
        <w:rPr>
          <w:rFonts w:ascii="Arial" w:hAnsi="Arial" w:cs="Arial"/>
          <w:b/>
        </w:rPr>
      </w:pPr>
      <w:r w:rsidRPr="00A129DE">
        <w:rPr>
          <w:rFonts w:ascii="Arial" w:hAnsi="Arial" w:cs="Arial"/>
          <w:b/>
        </w:rPr>
        <w:t>MARCO DE REFERENCIA</w:t>
      </w:r>
    </w:p>
    <w:p w14:paraId="50001DEF" w14:textId="77777777" w:rsidR="003F49E9" w:rsidRPr="00A129DE" w:rsidRDefault="003F49E9" w:rsidP="00A129DE">
      <w:pPr>
        <w:pStyle w:val="Prrafodelista"/>
        <w:spacing w:after="0" w:line="276" w:lineRule="auto"/>
        <w:ind w:left="0"/>
        <w:rPr>
          <w:rFonts w:ascii="Arial" w:hAnsi="Arial" w:cs="Arial"/>
          <w:b/>
        </w:rPr>
      </w:pPr>
    </w:p>
    <w:p w14:paraId="2F894C2B" w14:textId="77777777" w:rsidR="003F49E9" w:rsidRPr="00A129DE" w:rsidRDefault="0060721E" w:rsidP="00A129DE">
      <w:pPr>
        <w:pStyle w:val="Prrafodelista"/>
        <w:spacing w:after="0" w:line="276" w:lineRule="auto"/>
        <w:ind w:left="0"/>
        <w:jc w:val="both"/>
        <w:rPr>
          <w:rFonts w:ascii="Arial" w:hAnsi="Arial" w:cs="Arial"/>
        </w:rPr>
      </w:pPr>
      <w:r w:rsidRPr="00A129DE">
        <w:rPr>
          <w:rFonts w:ascii="Arial" w:hAnsi="Arial" w:cs="Arial"/>
        </w:rPr>
        <w:t>La planeación es una actividad dentro de la gestión administrativa necesaria para dar certeza y rumbo a cualquier organización privada o pública. En el ámbito de los archivos, dentro de la administración</w:t>
      </w:r>
      <w:r w:rsidR="00432772" w:rsidRPr="00A129DE">
        <w:rPr>
          <w:rFonts w:ascii="Arial" w:hAnsi="Arial" w:cs="Arial"/>
        </w:rPr>
        <w:t xml:space="preserve"> pública, es de suma importancia, ya que permite una mejor organización, trámite, consulta, conservación y disposición final de los documentos, lo que conlleva a una mejor </w:t>
      </w:r>
      <w:r w:rsidR="002945BA" w:rsidRPr="00A129DE">
        <w:rPr>
          <w:rFonts w:ascii="Arial" w:hAnsi="Arial" w:cs="Arial"/>
        </w:rPr>
        <w:t xml:space="preserve">toma de decisiones y gestión por parte del personal que labora en </w:t>
      </w:r>
      <w:r w:rsidR="00432772" w:rsidRPr="00A129DE">
        <w:rPr>
          <w:rFonts w:ascii="Arial" w:hAnsi="Arial" w:cs="Arial"/>
        </w:rPr>
        <w:t>la Consejería.</w:t>
      </w:r>
    </w:p>
    <w:p w14:paraId="413BC824" w14:textId="77777777" w:rsidR="00C8356F" w:rsidRPr="00A129DE" w:rsidRDefault="00C8356F" w:rsidP="00A129DE">
      <w:pPr>
        <w:pStyle w:val="Prrafodelista"/>
        <w:spacing w:after="0" w:line="276" w:lineRule="auto"/>
        <w:ind w:left="0"/>
        <w:jc w:val="both"/>
        <w:rPr>
          <w:rFonts w:ascii="Arial" w:hAnsi="Arial" w:cs="Arial"/>
        </w:rPr>
      </w:pPr>
    </w:p>
    <w:p w14:paraId="2D79E199" w14:textId="77777777" w:rsidR="00704D0D" w:rsidRPr="00704D0D" w:rsidRDefault="00A129DE" w:rsidP="00704D0D">
      <w:pPr>
        <w:spacing w:after="0" w:line="276" w:lineRule="auto"/>
        <w:jc w:val="both"/>
        <w:rPr>
          <w:rFonts w:ascii="Arial" w:hAnsi="Arial" w:cs="Arial"/>
        </w:rPr>
      </w:pPr>
      <w:r w:rsidRPr="00704D0D">
        <w:rPr>
          <w:rFonts w:ascii="Arial" w:hAnsi="Arial" w:cs="Arial"/>
        </w:rPr>
        <w:t>L</w:t>
      </w:r>
      <w:r w:rsidR="00822410" w:rsidRPr="00704D0D">
        <w:rPr>
          <w:rFonts w:ascii="Arial" w:hAnsi="Arial" w:cs="Arial"/>
        </w:rPr>
        <w:t>a Consejería</w:t>
      </w:r>
      <w:r w:rsidR="005C3514" w:rsidRPr="00704D0D">
        <w:rPr>
          <w:rFonts w:ascii="Arial" w:hAnsi="Arial" w:cs="Arial"/>
        </w:rPr>
        <w:t xml:space="preserve"> Jurídica </w:t>
      </w:r>
      <w:r w:rsidR="00822410" w:rsidRPr="00704D0D">
        <w:rPr>
          <w:rFonts w:ascii="Arial" w:hAnsi="Arial" w:cs="Arial"/>
        </w:rPr>
        <w:t>una dependencia que forma parte de la Administración Pública</w:t>
      </w:r>
      <w:r w:rsidR="003C03DE" w:rsidRPr="00704D0D">
        <w:rPr>
          <w:rFonts w:ascii="Arial" w:hAnsi="Arial" w:cs="Arial"/>
        </w:rPr>
        <w:t xml:space="preserve"> C</w:t>
      </w:r>
      <w:r w:rsidR="00822410" w:rsidRPr="00704D0D">
        <w:rPr>
          <w:rFonts w:ascii="Arial" w:hAnsi="Arial" w:cs="Arial"/>
        </w:rPr>
        <w:t>entralizada</w:t>
      </w:r>
      <w:r w:rsidR="003C03DE" w:rsidRPr="00704D0D">
        <w:rPr>
          <w:rFonts w:ascii="Arial" w:hAnsi="Arial" w:cs="Arial"/>
        </w:rPr>
        <w:t xml:space="preserve"> que tiene a su cargo la función prevista en el artículo 76 de la Constitución Política del Estado de Campeche consistente en representar, brindar asesoría y apoyo técnico-jurídico al Gobernador del Estado, así como las demás atribuciones que le confieren el artículo 40 de la Ley Orgánica de la Administración Pública del Estado de Campeche y los demás ordenamientos jurídicos aplicables.</w:t>
      </w:r>
      <w:r w:rsidR="00704D0D" w:rsidRPr="00704D0D">
        <w:rPr>
          <w:rFonts w:ascii="Arial" w:hAnsi="Arial" w:cs="Arial"/>
        </w:rPr>
        <w:t xml:space="preserve"> </w:t>
      </w:r>
      <w:r w:rsidR="00704D0D">
        <w:rPr>
          <w:rFonts w:ascii="Arial" w:hAnsi="Arial" w:cs="Arial"/>
        </w:rPr>
        <w:t>En este sentido, resulta</w:t>
      </w:r>
      <w:r w:rsidR="00704D0D" w:rsidRPr="00704D0D">
        <w:rPr>
          <w:rFonts w:ascii="Arial" w:hAnsi="Arial" w:cs="Arial"/>
        </w:rPr>
        <w:t xml:space="preserve"> importante destacar que la organización documental es un tema prioritario, ya que los archivos públicos </w:t>
      </w:r>
      <w:r w:rsidR="00704D0D">
        <w:rPr>
          <w:rFonts w:ascii="Arial" w:hAnsi="Arial" w:cs="Arial"/>
        </w:rPr>
        <w:t xml:space="preserve">de la Consjería Jurídica, </w:t>
      </w:r>
      <w:r w:rsidR="00704D0D" w:rsidRPr="00704D0D">
        <w:rPr>
          <w:rFonts w:ascii="Arial" w:hAnsi="Arial" w:cs="Arial"/>
        </w:rPr>
        <w:t>requieren contar con metodologías de organización y conservación, pues son el mecanismo para garantizar el acceso a la información pública de forma rápida y oportuna, por lo tanto, es necesario encaminarlos para que éstos sean verdaderos centros de información y ofrezcan utilidad en la administración.</w:t>
      </w:r>
    </w:p>
    <w:p w14:paraId="37D0803A" w14:textId="77777777" w:rsidR="00704D0D" w:rsidRPr="00A129DE" w:rsidRDefault="00704D0D" w:rsidP="00A129DE">
      <w:pPr>
        <w:spacing w:after="0" w:line="276" w:lineRule="auto"/>
        <w:jc w:val="both"/>
        <w:rPr>
          <w:rFonts w:ascii="Arial" w:hAnsi="Arial" w:cs="Arial"/>
        </w:rPr>
      </w:pPr>
    </w:p>
    <w:p w14:paraId="54D3FC26" w14:textId="77777777" w:rsidR="003C03DE" w:rsidRPr="00A129DE" w:rsidRDefault="00A5109C" w:rsidP="00A129DE">
      <w:pPr>
        <w:pStyle w:val="Prrafodelista"/>
        <w:spacing w:after="0" w:line="276" w:lineRule="auto"/>
        <w:ind w:left="0"/>
        <w:jc w:val="both"/>
        <w:rPr>
          <w:rFonts w:ascii="Arial" w:hAnsi="Arial" w:cs="Arial"/>
        </w:rPr>
      </w:pPr>
      <w:r w:rsidRPr="00A129DE">
        <w:rPr>
          <w:rFonts w:ascii="Arial" w:hAnsi="Arial" w:cs="Arial"/>
        </w:rPr>
        <w:t>La Ley General de Transparencia y Acceso a la información Pública</w:t>
      </w:r>
      <w:r w:rsidR="007F4B2F" w:rsidRPr="00A129DE">
        <w:rPr>
          <w:rFonts w:ascii="Arial" w:hAnsi="Arial" w:cs="Arial"/>
        </w:rPr>
        <w:t>, misma que se publicó en el Diario Oficial de la Federación el 4 de mayo de 2015, establece en su artículo 23 que son sujetos obligados a transparentar y permitir el acceso a su información y proteger los datos personales que obren en su poder: cualquier autoridad, entidad, órgano y organismo de los Poderes Ejecutivo, Legislativo y Judicial, órganos autónomos, partidos políticos, fideicomisos y fondos públicos, así como cualquier persona física, moral o sindicato que recibe y ejerza recursos p</w:t>
      </w:r>
      <w:r w:rsidR="004A7012" w:rsidRPr="00A129DE">
        <w:rPr>
          <w:rFonts w:ascii="Arial" w:hAnsi="Arial" w:cs="Arial"/>
        </w:rPr>
        <w:t xml:space="preserve">úblicos o realice actos de autoridad en los </w:t>
      </w:r>
      <w:r w:rsidR="004A7012" w:rsidRPr="00704D0D">
        <w:rPr>
          <w:rFonts w:ascii="Arial" w:hAnsi="Arial" w:cs="Arial"/>
        </w:rPr>
        <w:t>ámbitos federal, de las Entidades Federativas</w:t>
      </w:r>
      <w:r w:rsidR="004A7012" w:rsidRPr="00A129DE">
        <w:rPr>
          <w:rFonts w:ascii="Arial" w:hAnsi="Arial" w:cs="Arial"/>
        </w:rPr>
        <w:t xml:space="preserve"> y municipal.</w:t>
      </w:r>
    </w:p>
    <w:p w14:paraId="637D17CB" w14:textId="77777777" w:rsidR="00704D0D" w:rsidRDefault="00704D0D" w:rsidP="00A129DE">
      <w:pPr>
        <w:pStyle w:val="Prrafodelista"/>
        <w:spacing w:after="0" w:line="276" w:lineRule="auto"/>
        <w:ind w:left="0"/>
        <w:jc w:val="both"/>
        <w:rPr>
          <w:rFonts w:ascii="Arial" w:hAnsi="Arial" w:cs="Arial"/>
        </w:rPr>
      </w:pPr>
    </w:p>
    <w:p w14:paraId="5106A65B" w14:textId="77777777" w:rsidR="004A7012" w:rsidRPr="00A129DE" w:rsidRDefault="00A53863" w:rsidP="00A129DE">
      <w:pPr>
        <w:pStyle w:val="Prrafodelista"/>
        <w:spacing w:after="0" w:line="276" w:lineRule="auto"/>
        <w:ind w:left="0"/>
        <w:jc w:val="both"/>
        <w:rPr>
          <w:rFonts w:ascii="Arial" w:hAnsi="Arial" w:cs="Arial"/>
        </w:rPr>
      </w:pPr>
      <w:r w:rsidRPr="00A129DE">
        <w:rPr>
          <w:rFonts w:ascii="Arial" w:hAnsi="Arial" w:cs="Arial"/>
        </w:rPr>
        <w:t>Mismos objetivos que se encuentran planteados en el Plan Estatal de Desarr</w:t>
      </w:r>
      <w:r w:rsidR="003D2372" w:rsidRPr="00A129DE">
        <w:rPr>
          <w:rFonts w:ascii="Arial" w:hAnsi="Arial" w:cs="Arial"/>
        </w:rPr>
        <w:t xml:space="preserve">ollo 2015-2021, </w:t>
      </w:r>
      <w:r w:rsidRPr="00A129DE">
        <w:rPr>
          <w:rFonts w:ascii="Arial" w:hAnsi="Arial" w:cs="Arial"/>
        </w:rPr>
        <w:t>en el eje V denominado “Gobierno Eficiente y Moderno</w:t>
      </w:r>
      <w:r w:rsidR="003D2372" w:rsidRPr="00A129DE">
        <w:rPr>
          <w:rFonts w:ascii="Arial" w:hAnsi="Arial" w:cs="Arial"/>
        </w:rPr>
        <w:t>”, específicamente el objetivo 6.5.8 “Transparencia y Rendición” que a la letra dice: Hacer de la transparencia y la rendición de cuentas una práctica común en el ejercicio de la acción gubernamental y facilitar la participación ciudadana en la v</w:t>
      </w:r>
      <w:r w:rsidR="004D22BA" w:rsidRPr="00A129DE">
        <w:rPr>
          <w:rFonts w:ascii="Arial" w:hAnsi="Arial" w:cs="Arial"/>
        </w:rPr>
        <w:t>igilancia del quehacer público, en este contexto se reconoce la importancia de la Actividad Archivística como parte de las estrategias para el desarrollo de esta Consejería, propiciando el poder de la información disponible y expedita para la toma de decisiones, a través del adecuado control, clasificación y organización de los archivos de la misma coadyuvando a la transparencia y rendición de cuentas.</w:t>
      </w:r>
    </w:p>
    <w:p w14:paraId="0728C236" w14:textId="77777777" w:rsidR="0078065E" w:rsidRPr="00A129DE" w:rsidRDefault="0078065E" w:rsidP="00A129DE">
      <w:pPr>
        <w:pStyle w:val="Prrafodelista"/>
        <w:spacing w:after="0" w:line="276" w:lineRule="auto"/>
        <w:ind w:left="0"/>
        <w:jc w:val="both"/>
        <w:rPr>
          <w:rFonts w:ascii="Arial" w:hAnsi="Arial" w:cs="Arial"/>
        </w:rPr>
      </w:pPr>
    </w:p>
    <w:p w14:paraId="41AF3A3B" w14:textId="77777777" w:rsidR="00D86271" w:rsidRDefault="00D86271" w:rsidP="00D86271">
      <w:pPr>
        <w:pStyle w:val="Prrafodelista"/>
        <w:spacing w:after="0" w:line="276" w:lineRule="auto"/>
        <w:ind w:left="0"/>
        <w:jc w:val="both"/>
        <w:rPr>
          <w:rFonts w:ascii="Arial" w:hAnsi="Arial" w:cs="Arial"/>
        </w:rPr>
      </w:pPr>
      <w:r>
        <w:rPr>
          <w:rFonts w:ascii="Arial" w:hAnsi="Arial" w:cs="Arial"/>
        </w:rPr>
        <w:t>En cumplimiento de “Los Lineamientos”, en su numeral Trigésimo Quinto, establece l</w:t>
      </w:r>
      <w:r w:rsidRPr="00D86271">
        <w:rPr>
          <w:rFonts w:ascii="Arial" w:hAnsi="Arial" w:cs="Arial"/>
        </w:rPr>
        <w:t>a estrategia de conservación a largo plazo, a fin de garantizar el uso y conservación de los documentos de archivo electrónicos, deberá prever que la información sea:</w:t>
      </w:r>
    </w:p>
    <w:p w14:paraId="7A59AE24" w14:textId="77777777" w:rsidR="00D86271" w:rsidRPr="00D86271" w:rsidRDefault="00D86271" w:rsidP="00D86271">
      <w:pPr>
        <w:pStyle w:val="Prrafodelista"/>
        <w:spacing w:after="0" w:line="276" w:lineRule="auto"/>
        <w:ind w:left="0"/>
        <w:jc w:val="both"/>
        <w:rPr>
          <w:rFonts w:ascii="Arial" w:hAnsi="Arial" w:cs="Arial"/>
        </w:rPr>
      </w:pPr>
    </w:p>
    <w:p w14:paraId="5D7A8A92"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I. Legible en el futuro: La información electrónica, al ser una secuencia de bits, deberá ser accesible en los sistemas informáticos, al menos, en los que se creó, se almacena, se accede a ella, o en los que se utilizarán para su almacenamiento futuro;</w:t>
      </w:r>
    </w:p>
    <w:p w14:paraId="4122E7AB"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II. Entendible: Las instrucciones para su comprensión deberán conservarse, así como cualquier tipo de documentación que ayude a la computadora a comprender las secuencias de bits;</w:t>
      </w:r>
    </w:p>
    <w:p w14:paraId="731E62C9"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III. Identificable: Los documentos deben contar con los metadatos que les den una calidad de único;</w:t>
      </w:r>
    </w:p>
    <w:p w14:paraId="6FC0A6C9"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IV. Recuperable: La recuperación de los documentos depende del software debido a que a través de éste logra la vinculación de la estructura lógica de los objetos de información con su ubicación física en un depósito;</w:t>
      </w:r>
    </w:p>
    <w:p w14:paraId="4CCB7144"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V. Comprensible: La información para que sea comprensible, deberá conservar su contenido, su contexto de creación y uso, es decir, sus metadatos, y</w:t>
      </w:r>
    </w:p>
    <w:p w14:paraId="33C52E79" w14:textId="77777777" w:rsidR="00D86271" w:rsidRPr="00D86271" w:rsidRDefault="00D86271" w:rsidP="00D86271">
      <w:pPr>
        <w:pStyle w:val="Prrafodelista"/>
        <w:spacing w:after="0" w:line="276" w:lineRule="auto"/>
        <w:ind w:left="0"/>
        <w:jc w:val="both"/>
        <w:rPr>
          <w:rFonts w:ascii="Arial" w:hAnsi="Arial" w:cs="Arial"/>
        </w:rPr>
      </w:pPr>
      <w:r w:rsidRPr="00D86271">
        <w:rPr>
          <w:rFonts w:ascii="Arial" w:hAnsi="Arial" w:cs="Arial"/>
        </w:rPr>
        <w:t>VI. Auténtica: Es la información fiable ya que a lo largo del tiempo no ha sido alterada, por lo que se debe garantizar:</w:t>
      </w:r>
    </w:p>
    <w:p w14:paraId="2E949998" w14:textId="77777777" w:rsidR="00D86271" w:rsidRPr="00D86271" w:rsidRDefault="00D86271" w:rsidP="00D86271">
      <w:pPr>
        <w:pStyle w:val="Prrafodelista"/>
        <w:spacing w:after="0" w:line="276" w:lineRule="auto"/>
        <w:ind w:left="426"/>
        <w:jc w:val="both"/>
        <w:rPr>
          <w:rFonts w:ascii="Arial" w:hAnsi="Arial" w:cs="Arial"/>
        </w:rPr>
      </w:pPr>
      <w:r w:rsidRPr="00D86271">
        <w:rPr>
          <w:rFonts w:ascii="Arial" w:hAnsi="Arial" w:cs="Arial"/>
        </w:rPr>
        <w:t>a) Transferencia y custodia: Debe contar con mecanismos de transferencia fiables que aseguren que se mantendrá inalterada aquélla que llegue del entorno de producción;</w:t>
      </w:r>
    </w:p>
    <w:p w14:paraId="15D53A8E" w14:textId="77777777" w:rsidR="00D86271" w:rsidRPr="00D86271" w:rsidRDefault="00D86271" w:rsidP="00D86271">
      <w:pPr>
        <w:pStyle w:val="Prrafodelista"/>
        <w:spacing w:after="0" w:line="276" w:lineRule="auto"/>
        <w:ind w:left="426"/>
        <w:jc w:val="both"/>
        <w:rPr>
          <w:rFonts w:ascii="Arial" w:hAnsi="Arial" w:cs="Arial"/>
        </w:rPr>
      </w:pPr>
      <w:r w:rsidRPr="00D86271">
        <w:rPr>
          <w:rFonts w:ascii="Arial" w:hAnsi="Arial" w:cs="Arial"/>
        </w:rPr>
        <w:t>b) Entorno de almacenamiento: Debe ser estable para los soportes de conservación de la información, y</w:t>
      </w:r>
    </w:p>
    <w:p w14:paraId="3034275D" w14:textId="77777777" w:rsidR="0078065E" w:rsidRPr="00A129DE" w:rsidRDefault="00D86271" w:rsidP="00D86271">
      <w:pPr>
        <w:pStyle w:val="Prrafodelista"/>
        <w:spacing w:after="0" w:line="276" w:lineRule="auto"/>
        <w:ind w:left="426"/>
        <w:jc w:val="both"/>
        <w:rPr>
          <w:rFonts w:ascii="Arial" w:hAnsi="Arial" w:cs="Arial"/>
        </w:rPr>
      </w:pPr>
      <w:r w:rsidRPr="00D86271">
        <w:rPr>
          <w:rFonts w:ascii="Arial" w:hAnsi="Arial" w:cs="Arial"/>
        </w:rPr>
        <w:t>c) Acceso y protección: Debe contar con restricciones de acceso bien definidas, así como con medios para protegerla de toda alteración accidental o de mala fe.</w:t>
      </w:r>
      <w:r>
        <w:rPr>
          <w:rFonts w:ascii="Arial" w:hAnsi="Arial" w:cs="Arial"/>
        </w:rPr>
        <w:t xml:space="preserve"> </w:t>
      </w:r>
    </w:p>
    <w:p w14:paraId="5BD6E317" w14:textId="77777777" w:rsidR="0078065E" w:rsidRPr="00A129DE" w:rsidRDefault="0078065E" w:rsidP="00A129DE">
      <w:pPr>
        <w:pStyle w:val="Prrafodelista"/>
        <w:spacing w:after="0" w:line="276" w:lineRule="auto"/>
        <w:ind w:left="0"/>
        <w:jc w:val="both"/>
        <w:rPr>
          <w:rFonts w:ascii="Arial" w:hAnsi="Arial" w:cs="Arial"/>
        </w:rPr>
      </w:pPr>
    </w:p>
    <w:p w14:paraId="5DD2CE0F" w14:textId="77777777" w:rsidR="0078065E" w:rsidRPr="00A129DE" w:rsidRDefault="00D86271" w:rsidP="00A129DE">
      <w:pPr>
        <w:pStyle w:val="Prrafodelista"/>
        <w:spacing w:after="0" w:line="276" w:lineRule="auto"/>
        <w:ind w:left="0"/>
        <w:jc w:val="both"/>
        <w:rPr>
          <w:rFonts w:ascii="Arial" w:hAnsi="Arial" w:cs="Arial"/>
        </w:rPr>
      </w:pPr>
      <w:r>
        <w:rPr>
          <w:rFonts w:ascii="Arial" w:hAnsi="Arial" w:cs="Arial"/>
        </w:rPr>
        <w:t xml:space="preserve">En atención a todo lo anterior, el presente Programa sera el instrumento de planeación orientado a establecer la administración de los archivos de los sujetos obligados, en el que se definen las prioridades institucionales en materia de archvios. </w:t>
      </w:r>
    </w:p>
    <w:p w14:paraId="7B37F415" w14:textId="77777777" w:rsidR="0078065E" w:rsidRPr="00A129DE" w:rsidRDefault="0078065E" w:rsidP="00A129DE">
      <w:pPr>
        <w:pStyle w:val="Prrafodelista"/>
        <w:spacing w:after="0" w:line="276" w:lineRule="auto"/>
        <w:ind w:left="0"/>
        <w:jc w:val="both"/>
        <w:rPr>
          <w:rFonts w:ascii="Arial" w:hAnsi="Arial" w:cs="Arial"/>
        </w:rPr>
      </w:pPr>
    </w:p>
    <w:p w14:paraId="2C9BB348" w14:textId="77777777" w:rsidR="0078065E" w:rsidRPr="00A129DE" w:rsidRDefault="0078065E" w:rsidP="00A129DE">
      <w:pPr>
        <w:pStyle w:val="Prrafodelista"/>
        <w:spacing w:after="0" w:line="276" w:lineRule="auto"/>
        <w:ind w:left="0"/>
        <w:jc w:val="both"/>
        <w:rPr>
          <w:rFonts w:ascii="Arial" w:hAnsi="Arial" w:cs="Arial"/>
        </w:rPr>
      </w:pPr>
    </w:p>
    <w:p w14:paraId="6C398920" w14:textId="77777777" w:rsidR="0078065E" w:rsidRPr="00A129DE" w:rsidRDefault="0078065E" w:rsidP="00A129DE">
      <w:pPr>
        <w:pStyle w:val="Prrafodelista"/>
        <w:spacing w:after="0" w:line="276" w:lineRule="auto"/>
        <w:ind w:left="0"/>
        <w:jc w:val="both"/>
        <w:rPr>
          <w:rFonts w:ascii="Arial" w:hAnsi="Arial" w:cs="Arial"/>
        </w:rPr>
      </w:pPr>
    </w:p>
    <w:p w14:paraId="764E84C3" w14:textId="77777777" w:rsidR="0078065E" w:rsidRPr="00A129DE" w:rsidRDefault="0078065E" w:rsidP="00A129DE">
      <w:pPr>
        <w:pStyle w:val="Prrafodelista"/>
        <w:spacing w:after="0" w:line="276" w:lineRule="auto"/>
        <w:ind w:left="0"/>
        <w:jc w:val="both"/>
        <w:rPr>
          <w:rFonts w:ascii="Arial" w:hAnsi="Arial" w:cs="Arial"/>
        </w:rPr>
      </w:pPr>
    </w:p>
    <w:p w14:paraId="3D481BA9" w14:textId="77777777" w:rsidR="0078065E" w:rsidRPr="00A129DE" w:rsidRDefault="0078065E" w:rsidP="00A129DE">
      <w:pPr>
        <w:pStyle w:val="Prrafodelista"/>
        <w:spacing w:after="0" w:line="276" w:lineRule="auto"/>
        <w:ind w:left="0"/>
        <w:jc w:val="both"/>
        <w:rPr>
          <w:rFonts w:ascii="Arial" w:hAnsi="Arial" w:cs="Arial"/>
        </w:rPr>
      </w:pPr>
    </w:p>
    <w:p w14:paraId="1259EEC0" w14:textId="77777777" w:rsidR="0078065E" w:rsidRPr="00A129DE" w:rsidRDefault="0078065E" w:rsidP="00A129DE">
      <w:pPr>
        <w:pStyle w:val="Prrafodelista"/>
        <w:spacing w:after="0" w:line="276" w:lineRule="auto"/>
        <w:ind w:left="0"/>
        <w:jc w:val="both"/>
        <w:rPr>
          <w:rFonts w:ascii="Arial" w:hAnsi="Arial" w:cs="Arial"/>
        </w:rPr>
      </w:pPr>
    </w:p>
    <w:p w14:paraId="1F28F2C0" w14:textId="77777777" w:rsidR="0078065E" w:rsidRDefault="0078065E" w:rsidP="00A129DE">
      <w:pPr>
        <w:spacing w:after="0" w:line="276" w:lineRule="auto"/>
        <w:jc w:val="both"/>
        <w:rPr>
          <w:rFonts w:ascii="Arial" w:hAnsi="Arial" w:cs="Arial"/>
        </w:rPr>
      </w:pPr>
    </w:p>
    <w:p w14:paraId="00F56FAB" w14:textId="77777777" w:rsidR="00D86271" w:rsidRDefault="00D86271" w:rsidP="00A129DE">
      <w:pPr>
        <w:spacing w:after="0" w:line="276" w:lineRule="auto"/>
        <w:jc w:val="both"/>
        <w:rPr>
          <w:rFonts w:ascii="Arial" w:hAnsi="Arial" w:cs="Arial"/>
        </w:rPr>
      </w:pPr>
    </w:p>
    <w:p w14:paraId="62C9A446" w14:textId="77777777" w:rsidR="00D86271" w:rsidRDefault="00D86271" w:rsidP="00A129DE">
      <w:pPr>
        <w:spacing w:after="0" w:line="276" w:lineRule="auto"/>
        <w:jc w:val="both"/>
        <w:rPr>
          <w:rFonts w:ascii="Arial" w:hAnsi="Arial" w:cs="Arial"/>
        </w:rPr>
      </w:pPr>
    </w:p>
    <w:p w14:paraId="6CAFF143" w14:textId="77777777" w:rsidR="00D86271" w:rsidRDefault="00D86271" w:rsidP="00A129DE">
      <w:pPr>
        <w:spacing w:after="0" w:line="276" w:lineRule="auto"/>
        <w:jc w:val="both"/>
        <w:rPr>
          <w:rFonts w:ascii="Arial" w:hAnsi="Arial" w:cs="Arial"/>
        </w:rPr>
      </w:pPr>
    </w:p>
    <w:p w14:paraId="34C788DB" w14:textId="77777777" w:rsidR="00DD7289" w:rsidRPr="00A129DE" w:rsidRDefault="00DD7289" w:rsidP="00A129DE">
      <w:pPr>
        <w:spacing w:after="0" w:line="276" w:lineRule="auto"/>
        <w:rPr>
          <w:rFonts w:ascii="Arial" w:hAnsi="Arial" w:cs="Arial"/>
        </w:rPr>
      </w:pPr>
    </w:p>
    <w:p w14:paraId="65DA1A97" w14:textId="77777777" w:rsidR="0078065E" w:rsidRPr="00A129DE" w:rsidRDefault="0078065E" w:rsidP="00A129DE">
      <w:pPr>
        <w:spacing w:after="0" w:line="276" w:lineRule="auto"/>
        <w:jc w:val="center"/>
        <w:rPr>
          <w:rFonts w:ascii="Arial" w:hAnsi="Arial" w:cs="Arial"/>
          <w:b/>
        </w:rPr>
      </w:pPr>
      <w:r w:rsidRPr="00A129DE">
        <w:rPr>
          <w:rFonts w:ascii="Arial" w:hAnsi="Arial" w:cs="Arial"/>
          <w:b/>
        </w:rPr>
        <w:lastRenderedPageBreak/>
        <w:t>JUSTIFICACIÓN</w:t>
      </w:r>
    </w:p>
    <w:p w14:paraId="7B3AF54F" w14:textId="77777777" w:rsidR="00D86271" w:rsidRDefault="00D86271" w:rsidP="00A129DE">
      <w:pPr>
        <w:spacing w:after="0" w:line="276" w:lineRule="auto"/>
        <w:jc w:val="both"/>
        <w:rPr>
          <w:rFonts w:ascii="Arial" w:hAnsi="Arial" w:cs="Arial"/>
        </w:rPr>
      </w:pPr>
    </w:p>
    <w:p w14:paraId="1FE1CB77" w14:textId="77777777" w:rsidR="00F234B4" w:rsidRDefault="00F234B4" w:rsidP="00A129DE">
      <w:pPr>
        <w:spacing w:after="0" w:line="276" w:lineRule="auto"/>
        <w:jc w:val="both"/>
        <w:rPr>
          <w:rFonts w:ascii="Arial" w:hAnsi="Arial" w:cs="Arial"/>
        </w:rPr>
      </w:pPr>
      <w:r w:rsidRPr="00A129DE">
        <w:rPr>
          <w:rFonts w:ascii="Arial" w:hAnsi="Arial" w:cs="Arial"/>
        </w:rPr>
        <w:t>La importancia de los archivos radica en tres razones fundamentales:</w:t>
      </w:r>
    </w:p>
    <w:p w14:paraId="34476022" w14:textId="77777777" w:rsidR="00D86271" w:rsidRPr="00A129DE" w:rsidRDefault="00D86271" w:rsidP="00A129DE">
      <w:pPr>
        <w:spacing w:after="0" w:line="276" w:lineRule="auto"/>
        <w:jc w:val="both"/>
        <w:rPr>
          <w:rFonts w:ascii="Arial" w:hAnsi="Arial" w:cs="Arial"/>
        </w:rPr>
      </w:pPr>
    </w:p>
    <w:p w14:paraId="313FD244" w14:textId="77777777" w:rsidR="00F234B4" w:rsidRDefault="00F234B4" w:rsidP="00A129DE">
      <w:pPr>
        <w:pStyle w:val="Prrafodelista"/>
        <w:numPr>
          <w:ilvl w:val="0"/>
          <w:numId w:val="1"/>
        </w:numPr>
        <w:spacing w:after="0" w:line="276" w:lineRule="auto"/>
        <w:ind w:left="0"/>
        <w:jc w:val="both"/>
        <w:rPr>
          <w:rFonts w:ascii="Arial" w:hAnsi="Arial" w:cs="Arial"/>
        </w:rPr>
      </w:pPr>
      <w:r w:rsidRPr="00A129DE">
        <w:rPr>
          <w:rFonts w:ascii="Arial" w:hAnsi="Arial" w:cs="Arial"/>
        </w:rPr>
        <w:t>Facilitan la gestión de la Administración Pública, proporcionando acceso a los documentos en el curso de las actividades administrativas cotidianas.</w:t>
      </w:r>
    </w:p>
    <w:p w14:paraId="78725357" w14:textId="77777777" w:rsidR="00D86271" w:rsidRPr="00A129DE" w:rsidRDefault="00D86271" w:rsidP="00D86271">
      <w:pPr>
        <w:pStyle w:val="Prrafodelista"/>
        <w:spacing w:after="0" w:line="276" w:lineRule="auto"/>
        <w:ind w:left="0"/>
        <w:jc w:val="both"/>
        <w:rPr>
          <w:rFonts w:ascii="Arial" w:hAnsi="Arial" w:cs="Arial"/>
        </w:rPr>
      </w:pPr>
    </w:p>
    <w:p w14:paraId="54F42C3C" w14:textId="77777777" w:rsidR="00F234B4" w:rsidRDefault="00F234B4" w:rsidP="00A129DE">
      <w:pPr>
        <w:pStyle w:val="Prrafodelista"/>
        <w:numPr>
          <w:ilvl w:val="0"/>
          <w:numId w:val="1"/>
        </w:numPr>
        <w:spacing w:after="0" w:line="276" w:lineRule="auto"/>
        <w:ind w:left="0"/>
        <w:jc w:val="both"/>
        <w:rPr>
          <w:rFonts w:ascii="Arial" w:hAnsi="Arial" w:cs="Arial"/>
        </w:rPr>
      </w:pPr>
      <w:r w:rsidRPr="00A129DE">
        <w:rPr>
          <w:rFonts w:ascii="Arial" w:hAnsi="Arial" w:cs="Arial"/>
        </w:rPr>
        <w:t>Permiten al ciudadano a ejercitar su derecho de acceso a la Información, poniendo a su disposición los documentos administrativos, técnicos y jurídicos que le conciernen o que son de interés para el conjunto de la sociedad.</w:t>
      </w:r>
    </w:p>
    <w:p w14:paraId="3651EEE9" w14:textId="77777777" w:rsidR="00D86271" w:rsidRPr="00A129DE" w:rsidRDefault="00D86271" w:rsidP="00D86271">
      <w:pPr>
        <w:pStyle w:val="Prrafodelista"/>
        <w:spacing w:after="0" w:line="276" w:lineRule="auto"/>
        <w:ind w:left="0"/>
        <w:jc w:val="both"/>
        <w:rPr>
          <w:rFonts w:ascii="Arial" w:hAnsi="Arial" w:cs="Arial"/>
        </w:rPr>
      </w:pPr>
    </w:p>
    <w:p w14:paraId="004736D1" w14:textId="77777777" w:rsidR="00D86271" w:rsidRDefault="00F234B4" w:rsidP="00A129DE">
      <w:pPr>
        <w:pStyle w:val="Prrafodelista"/>
        <w:numPr>
          <w:ilvl w:val="0"/>
          <w:numId w:val="1"/>
        </w:numPr>
        <w:spacing w:after="0" w:line="276" w:lineRule="auto"/>
        <w:ind w:left="0"/>
        <w:jc w:val="both"/>
        <w:rPr>
          <w:rFonts w:ascii="Arial" w:hAnsi="Arial" w:cs="Arial"/>
        </w:rPr>
      </w:pPr>
      <w:r w:rsidRPr="00A129DE">
        <w:rPr>
          <w:rFonts w:ascii="Arial" w:hAnsi="Arial" w:cs="Arial"/>
        </w:rPr>
        <w:t>Preservan la memoria colectiva de las naciones, las regiones, las comunidades, las organizaciones y las personas.</w:t>
      </w:r>
    </w:p>
    <w:p w14:paraId="470E9F0E" w14:textId="77777777" w:rsidR="00D86271" w:rsidRPr="00D86271" w:rsidRDefault="00D86271" w:rsidP="00D86271">
      <w:pPr>
        <w:spacing w:after="0" w:line="276" w:lineRule="auto"/>
        <w:jc w:val="both"/>
        <w:rPr>
          <w:rFonts w:ascii="Arial" w:hAnsi="Arial" w:cs="Arial"/>
        </w:rPr>
      </w:pPr>
    </w:p>
    <w:p w14:paraId="16F8BF98" w14:textId="77777777" w:rsidR="00F234B4" w:rsidRPr="00D86271" w:rsidRDefault="00D86271" w:rsidP="00A129DE">
      <w:pPr>
        <w:pStyle w:val="Prrafodelista"/>
        <w:numPr>
          <w:ilvl w:val="0"/>
          <w:numId w:val="1"/>
        </w:numPr>
        <w:spacing w:after="0" w:line="276" w:lineRule="auto"/>
        <w:ind w:left="0"/>
        <w:jc w:val="both"/>
        <w:rPr>
          <w:rFonts w:ascii="Arial" w:hAnsi="Arial" w:cs="Arial"/>
        </w:rPr>
      </w:pPr>
      <w:r>
        <w:rPr>
          <w:rFonts w:ascii="Arial" w:hAnsi="Arial" w:cs="Arial"/>
        </w:rPr>
        <w:t>P</w:t>
      </w:r>
      <w:r w:rsidR="00F234B4" w:rsidRPr="00D86271">
        <w:rPr>
          <w:rFonts w:ascii="Arial" w:hAnsi="Arial" w:cs="Arial"/>
        </w:rPr>
        <w:t>untualizar que la gestión de los documentos es una tarea encaminada a asegurar la economía y la eficiencia, permitiendo su identificación, su conservación y la utilización de los archivos de forma ordenada y sistemática.</w:t>
      </w:r>
    </w:p>
    <w:p w14:paraId="5FDAF479" w14:textId="77777777" w:rsidR="00D86271" w:rsidRDefault="00D86271" w:rsidP="00A129DE">
      <w:pPr>
        <w:spacing w:after="0" w:line="276" w:lineRule="auto"/>
        <w:jc w:val="both"/>
        <w:rPr>
          <w:rFonts w:ascii="Arial" w:hAnsi="Arial" w:cs="Arial"/>
        </w:rPr>
      </w:pPr>
    </w:p>
    <w:p w14:paraId="6DE1A005" w14:textId="77777777" w:rsidR="00F234B4" w:rsidRDefault="00F234B4" w:rsidP="00A129DE">
      <w:pPr>
        <w:spacing w:after="0" w:line="276" w:lineRule="auto"/>
        <w:jc w:val="both"/>
        <w:rPr>
          <w:rFonts w:ascii="Arial" w:hAnsi="Arial" w:cs="Arial"/>
        </w:rPr>
      </w:pPr>
      <w:r w:rsidRPr="00A129DE">
        <w:rPr>
          <w:rFonts w:ascii="Arial" w:hAnsi="Arial" w:cs="Arial"/>
        </w:rPr>
        <w:t>En base a esto y para la construcción de un buen sistema archivístico se debe considerar lo siguiente:</w:t>
      </w:r>
    </w:p>
    <w:p w14:paraId="03C4C666" w14:textId="77777777" w:rsidR="00D86271" w:rsidRPr="00A129DE" w:rsidRDefault="00D86271" w:rsidP="00A129DE">
      <w:pPr>
        <w:spacing w:after="0" w:line="276" w:lineRule="auto"/>
        <w:jc w:val="both"/>
        <w:rPr>
          <w:rFonts w:ascii="Arial" w:hAnsi="Arial" w:cs="Arial"/>
        </w:rPr>
      </w:pPr>
    </w:p>
    <w:p w14:paraId="2EFBDDCB" w14:textId="77777777" w:rsidR="00F234B4" w:rsidRDefault="00F234B4" w:rsidP="00A129DE">
      <w:pPr>
        <w:pStyle w:val="Prrafodelista"/>
        <w:numPr>
          <w:ilvl w:val="0"/>
          <w:numId w:val="3"/>
        </w:numPr>
        <w:spacing w:after="0" w:line="276" w:lineRule="auto"/>
        <w:ind w:left="0"/>
        <w:jc w:val="both"/>
        <w:rPr>
          <w:rFonts w:ascii="Arial" w:hAnsi="Arial" w:cs="Arial"/>
        </w:rPr>
      </w:pPr>
      <w:r w:rsidRPr="00A129DE">
        <w:rPr>
          <w:rFonts w:ascii="Arial" w:hAnsi="Arial" w:cs="Arial"/>
        </w:rPr>
        <w:t>Un marco legal o normativo</w:t>
      </w:r>
      <w:r w:rsidR="005A1EDB" w:rsidRPr="00A129DE">
        <w:rPr>
          <w:rFonts w:ascii="Arial" w:hAnsi="Arial" w:cs="Arial"/>
        </w:rPr>
        <w:t xml:space="preserve"> mínimo que establezca la estructura y los principios de cada ciclo de vida del expediente, así como la especialización de funciones en cada uno.</w:t>
      </w:r>
    </w:p>
    <w:p w14:paraId="0F788B11" w14:textId="77777777" w:rsidR="00D86271" w:rsidRPr="00A129DE" w:rsidRDefault="00D86271" w:rsidP="00D86271">
      <w:pPr>
        <w:pStyle w:val="Prrafodelista"/>
        <w:spacing w:after="0" w:line="276" w:lineRule="auto"/>
        <w:ind w:left="0"/>
        <w:jc w:val="both"/>
        <w:rPr>
          <w:rFonts w:ascii="Arial" w:hAnsi="Arial" w:cs="Arial"/>
        </w:rPr>
      </w:pPr>
    </w:p>
    <w:p w14:paraId="1E7BC83F" w14:textId="77777777" w:rsidR="005A1EDB" w:rsidRDefault="005A1EDB" w:rsidP="00A129DE">
      <w:pPr>
        <w:pStyle w:val="Prrafodelista"/>
        <w:numPr>
          <w:ilvl w:val="0"/>
          <w:numId w:val="3"/>
        </w:numPr>
        <w:spacing w:after="0" w:line="276" w:lineRule="auto"/>
        <w:ind w:left="0"/>
        <w:jc w:val="both"/>
        <w:rPr>
          <w:rFonts w:ascii="Arial" w:hAnsi="Arial" w:cs="Arial"/>
        </w:rPr>
      </w:pPr>
      <w:r w:rsidRPr="00A129DE">
        <w:rPr>
          <w:rFonts w:ascii="Arial" w:hAnsi="Arial" w:cs="Arial"/>
        </w:rPr>
        <w:t>Recursos humanos y materiales suficientes para que el sistema funcione óptimamente. En especial, personal capacitado y formado, para llevar a cabo las tareas de organización.</w:t>
      </w:r>
    </w:p>
    <w:p w14:paraId="0DBDCDCA" w14:textId="77777777" w:rsidR="00D86271" w:rsidRPr="00A129DE" w:rsidRDefault="00D86271" w:rsidP="00D86271">
      <w:pPr>
        <w:pStyle w:val="Prrafodelista"/>
        <w:spacing w:after="0" w:line="276" w:lineRule="auto"/>
        <w:ind w:left="0"/>
        <w:jc w:val="both"/>
        <w:rPr>
          <w:rFonts w:ascii="Arial" w:hAnsi="Arial" w:cs="Arial"/>
        </w:rPr>
      </w:pPr>
    </w:p>
    <w:p w14:paraId="458C7B00" w14:textId="77777777" w:rsidR="005547A2" w:rsidRDefault="005A1EDB" w:rsidP="00A129DE">
      <w:pPr>
        <w:pStyle w:val="Prrafodelista"/>
        <w:numPr>
          <w:ilvl w:val="0"/>
          <w:numId w:val="3"/>
        </w:numPr>
        <w:spacing w:after="0" w:line="276" w:lineRule="auto"/>
        <w:ind w:left="0"/>
        <w:jc w:val="both"/>
        <w:rPr>
          <w:rFonts w:ascii="Arial" w:hAnsi="Arial" w:cs="Arial"/>
        </w:rPr>
      </w:pPr>
      <w:r w:rsidRPr="00A129DE">
        <w:rPr>
          <w:rFonts w:ascii="Arial" w:hAnsi="Arial" w:cs="Arial"/>
        </w:rPr>
        <w:t>Normalización de principios y coordinación de tareas</w:t>
      </w:r>
      <w:r w:rsidR="00E13081" w:rsidRPr="00A129DE">
        <w:rPr>
          <w:rFonts w:ascii="Arial" w:hAnsi="Arial" w:cs="Arial"/>
        </w:rPr>
        <w:t xml:space="preserve"> y objetivos entre la Dirección de Coordinación de Archivos</w:t>
      </w:r>
      <w:r w:rsidR="005547A2" w:rsidRPr="00A129DE">
        <w:rPr>
          <w:rFonts w:ascii="Arial" w:hAnsi="Arial" w:cs="Arial"/>
        </w:rPr>
        <w:t xml:space="preserve"> </w:t>
      </w:r>
      <w:r w:rsidR="00B11005" w:rsidRPr="00A129DE">
        <w:rPr>
          <w:rFonts w:ascii="Arial" w:hAnsi="Arial" w:cs="Arial"/>
        </w:rPr>
        <w:t xml:space="preserve"> e Igualdad de Género y las demás unidades administrativas de la Consejería Jurídica.</w:t>
      </w:r>
    </w:p>
    <w:p w14:paraId="395786D1" w14:textId="77777777" w:rsidR="00D86271" w:rsidRPr="00A129DE" w:rsidRDefault="00D86271" w:rsidP="00D86271">
      <w:pPr>
        <w:pStyle w:val="Prrafodelista"/>
        <w:spacing w:after="0" w:line="276" w:lineRule="auto"/>
        <w:ind w:left="0"/>
        <w:jc w:val="both"/>
        <w:rPr>
          <w:rFonts w:ascii="Arial" w:hAnsi="Arial" w:cs="Arial"/>
        </w:rPr>
      </w:pPr>
    </w:p>
    <w:p w14:paraId="6DDBD544" w14:textId="77777777" w:rsidR="00B11005" w:rsidRDefault="00B11005" w:rsidP="00A129DE">
      <w:pPr>
        <w:pStyle w:val="Prrafodelista"/>
        <w:numPr>
          <w:ilvl w:val="0"/>
          <w:numId w:val="3"/>
        </w:numPr>
        <w:spacing w:after="0" w:line="276" w:lineRule="auto"/>
        <w:ind w:left="0"/>
        <w:jc w:val="both"/>
        <w:rPr>
          <w:rFonts w:ascii="Arial" w:hAnsi="Arial" w:cs="Arial"/>
        </w:rPr>
      </w:pPr>
      <w:r w:rsidRPr="00A129DE">
        <w:rPr>
          <w:rFonts w:ascii="Arial" w:hAnsi="Arial" w:cs="Arial"/>
        </w:rPr>
        <w:t xml:space="preserve">Aplicación de las nuevas tecnologías, pero siempre puestas </w:t>
      </w:r>
      <w:r w:rsidR="003D6278" w:rsidRPr="00A129DE">
        <w:rPr>
          <w:rFonts w:ascii="Arial" w:hAnsi="Arial" w:cs="Arial"/>
        </w:rPr>
        <w:t>al servicio</w:t>
      </w:r>
      <w:r w:rsidRPr="00A129DE">
        <w:rPr>
          <w:rFonts w:ascii="Arial" w:hAnsi="Arial" w:cs="Arial"/>
        </w:rPr>
        <w:t xml:space="preserve"> de los métodos archivísticos, y no caer en el supuesto de que éstas suplantan los principios metodológicos de la Archivística.</w:t>
      </w:r>
    </w:p>
    <w:p w14:paraId="25918DA3" w14:textId="77777777" w:rsidR="00D86271" w:rsidRPr="00A129DE" w:rsidRDefault="00D86271" w:rsidP="00D86271">
      <w:pPr>
        <w:pStyle w:val="Prrafodelista"/>
        <w:spacing w:after="0" w:line="276" w:lineRule="auto"/>
        <w:ind w:left="0"/>
        <w:jc w:val="both"/>
        <w:rPr>
          <w:rFonts w:ascii="Arial" w:hAnsi="Arial" w:cs="Arial"/>
        </w:rPr>
      </w:pPr>
    </w:p>
    <w:p w14:paraId="5BF36A79" w14:textId="77777777" w:rsidR="00285E56" w:rsidRPr="00A129DE" w:rsidRDefault="00B11005" w:rsidP="00A129DE">
      <w:pPr>
        <w:spacing w:after="0" w:line="276" w:lineRule="auto"/>
        <w:jc w:val="both"/>
        <w:rPr>
          <w:rFonts w:ascii="Arial" w:hAnsi="Arial" w:cs="Arial"/>
        </w:rPr>
      </w:pPr>
      <w:r w:rsidRPr="00A129DE">
        <w:rPr>
          <w:rFonts w:ascii="Arial" w:hAnsi="Arial" w:cs="Arial"/>
        </w:rPr>
        <w:t>El Plan Anual de desarrollo Archivístico</w:t>
      </w:r>
      <w:r w:rsidR="00165F4E" w:rsidRPr="00A129DE">
        <w:rPr>
          <w:rFonts w:ascii="Arial" w:hAnsi="Arial" w:cs="Arial"/>
        </w:rPr>
        <w:t xml:space="preserve"> (PADA) es una herramienta de planeación orientada a mejorar las capacidades de administración de archivos de las dependencias y entidades.</w:t>
      </w:r>
      <w:r w:rsidR="00D86271">
        <w:rPr>
          <w:rFonts w:ascii="Arial" w:hAnsi="Arial" w:cs="Arial"/>
        </w:rPr>
        <w:t xml:space="preserve"> </w:t>
      </w:r>
      <w:r w:rsidR="00165F4E" w:rsidRPr="00A129DE">
        <w:rPr>
          <w:rFonts w:ascii="Arial" w:hAnsi="Arial" w:cs="Arial"/>
        </w:rPr>
        <w:t>El plan debe componerse de diversos programas o proyectos encaminados a la mejora de la gestión de documentos, por lo que debe cubrir</w:t>
      </w:r>
      <w:r w:rsidR="00F850BF" w:rsidRPr="00A129DE">
        <w:rPr>
          <w:rFonts w:ascii="Arial" w:hAnsi="Arial" w:cs="Arial"/>
        </w:rPr>
        <w:t xml:space="preserve"> tres</w:t>
      </w:r>
      <w:r w:rsidR="00165F4E" w:rsidRPr="00A129DE">
        <w:rPr>
          <w:rFonts w:ascii="Arial" w:hAnsi="Arial" w:cs="Arial"/>
        </w:rPr>
        <w:t xml:space="preserve"> niveles; estruc</w:t>
      </w:r>
      <w:r w:rsidR="00F850BF" w:rsidRPr="00A129DE">
        <w:rPr>
          <w:rFonts w:ascii="Arial" w:hAnsi="Arial" w:cs="Arial"/>
        </w:rPr>
        <w:t>tural, documental y normativo</w:t>
      </w:r>
      <w:r w:rsidR="004133CA" w:rsidRPr="00A129DE">
        <w:rPr>
          <w:rFonts w:ascii="Arial" w:hAnsi="Arial" w:cs="Arial"/>
        </w:rPr>
        <w:t>, con una proyección a largo plazo, progresivo y vinculado con el Plan Estatal de Desarrollo 2015-2021 y de manera particular con el eje V denominado “Gobierno Eficiente y Moderno”.</w:t>
      </w:r>
    </w:p>
    <w:p w14:paraId="24489001" w14:textId="77777777" w:rsidR="00023FBE" w:rsidRDefault="00D86271" w:rsidP="00023FBE">
      <w:pPr>
        <w:spacing w:after="0" w:line="276" w:lineRule="auto"/>
        <w:jc w:val="both"/>
        <w:rPr>
          <w:rFonts w:ascii="Arial" w:hAnsi="Arial" w:cs="Arial"/>
        </w:rPr>
      </w:pPr>
      <w:r>
        <w:rPr>
          <w:rFonts w:ascii="Arial" w:hAnsi="Arial" w:cs="Arial"/>
        </w:rPr>
        <w:lastRenderedPageBreak/>
        <w:t xml:space="preserve">En este marco contextual, resulta toral considerar que de conformidad con el numeral Noveno de “Los Lineamientos”, </w:t>
      </w:r>
      <w:r w:rsidR="00023FBE">
        <w:rPr>
          <w:rFonts w:ascii="Arial" w:hAnsi="Arial" w:cs="Arial"/>
        </w:rPr>
        <w:t>e</w:t>
      </w:r>
      <w:r w:rsidR="00023FBE" w:rsidRPr="00023FBE">
        <w:rPr>
          <w:rFonts w:ascii="Arial" w:hAnsi="Arial" w:cs="Arial"/>
        </w:rPr>
        <w:t>l Sistema Institucional de Archivos operará a través de las unidades e instancias siguientes:</w:t>
      </w:r>
    </w:p>
    <w:p w14:paraId="0EC94D5C" w14:textId="77777777" w:rsidR="00023FBE" w:rsidRPr="00023FBE" w:rsidRDefault="00023FBE" w:rsidP="00023FBE">
      <w:pPr>
        <w:spacing w:after="0" w:line="276" w:lineRule="auto"/>
        <w:jc w:val="both"/>
        <w:rPr>
          <w:rFonts w:ascii="Arial" w:hAnsi="Arial" w:cs="Arial"/>
        </w:rPr>
      </w:pPr>
    </w:p>
    <w:p w14:paraId="5BA9717A" w14:textId="77777777" w:rsidR="00023FBE" w:rsidRPr="00023FBE" w:rsidRDefault="00023FBE" w:rsidP="00023FBE">
      <w:pPr>
        <w:spacing w:after="0" w:line="276" w:lineRule="auto"/>
        <w:jc w:val="both"/>
        <w:rPr>
          <w:rFonts w:ascii="Arial" w:hAnsi="Arial" w:cs="Arial"/>
        </w:rPr>
      </w:pPr>
      <w:r w:rsidRPr="00023FBE">
        <w:rPr>
          <w:rFonts w:ascii="Arial" w:hAnsi="Arial" w:cs="Arial"/>
        </w:rPr>
        <w:t>I. Normativa:</w:t>
      </w:r>
    </w:p>
    <w:p w14:paraId="0E7331DC" w14:textId="77777777" w:rsidR="00023FBE" w:rsidRPr="00023FBE" w:rsidRDefault="00023FBE" w:rsidP="00023FBE">
      <w:pPr>
        <w:spacing w:after="0" w:line="276" w:lineRule="auto"/>
        <w:jc w:val="both"/>
        <w:rPr>
          <w:rFonts w:ascii="Arial" w:hAnsi="Arial" w:cs="Arial"/>
        </w:rPr>
      </w:pPr>
      <w:r w:rsidRPr="00023FBE">
        <w:rPr>
          <w:rFonts w:ascii="Arial" w:hAnsi="Arial" w:cs="Arial"/>
        </w:rPr>
        <w:t>a) Área coordinadora de archivos, y</w:t>
      </w:r>
    </w:p>
    <w:p w14:paraId="744C84E8" w14:textId="77777777" w:rsidR="00023FBE" w:rsidRPr="00023FBE" w:rsidRDefault="00023FBE" w:rsidP="00023FBE">
      <w:pPr>
        <w:spacing w:after="0" w:line="276" w:lineRule="auto"/>
        <w:jc w:val="both"/>
        <w:rPr>
          <w:rFonts w:ascii="Arial" w:hAnsi="Arial" w:cs="Arial"/>
        </w:rPr>
      </w:pPr>
      <w:r w:rsidRPr="00023FBE">
        <w:rPr>
          <w:rFonts w:ascii="Arial" w:hAnsi="Arial" w:cs="Arial"/>
        </w:rPr>
        <w:t>b) Comité de transparencia.</w:t>
      </w:r>
    </w:p>
    <w:p w14:paraId="3693BD21" w14:textId="77777777" w:rsidR="00023FBE" w:rsidRDefault="00023FBE" w:rsidP="00023FBE">
      <w:pPr>
        <w:spacing w:after="0" w:line="276" w:lineRule="auto"/>
        <w:jc w:val="both"/>
        <w:rPr>
          <w:rFonts w:ascii="Arial" w:hAnsi="Arial" w:cs="Arial"/>
        </w:rPr>
      </w:pPr>
    </w:p>
    <w:p w14:paraId="5CCB76C6" w14:textId="77777777" w:rsidR="00023FBE" w:rsidRPr="00023FBE" w:rsidRDefault="00023FBE" w:rsidP="00023FBE">
      <w:pPr>
        <w:spacing w:after="0" w:line="276" w:lineRule="auto"/>
        <w:jc w:val="both"/>
        <w:rPr>
          <w:rFonts w:ascii="Arial" w:hAnsi="Arial" w:cs="Arial"/>
        </w:rPr>
      </w:pPr>
      <w:r w:rsidRPr="00023FBE">
        <w:rPr>
          <w:rFonts w:ascii="Arial" w:hAnsi="Arial" w:cs="Arial"/>
        </w:rPr>
        <w:t>II. Operativas:</w:t>
      </w:r>
    </w:p>
    <w:p w14:paraId="04987754" w14:textId="77777777" w:rsidR="00023FBE" w:rsidRPr="00023FBE" w:rsidRDefault="00023FBE" w:rsidP="00023FBE">
      <w:pPr>
        <w:spacing w:after="0" w:line="276" w:lineRule="auto"/>
        <w:jc w:val="both"/>
        <w:rPr>
          <w:rFonts w:ascii="Arial" w:hAnsi="Arial" w:cs="Arial"/>
        </w:rPr>
      </w:pPr>
      <w:r w:rsidRPr="00023FBE">
        <w:rPr>
          <w:rFonts w:ascii="Arial" w:hAnsi="Arial" w:cs="Arial"/>
        </w:rPr>
        <w:t>a) Correspondencia u oficialía de partes;</w:t>
      </w:r>
    </w:p>
    <w:p w14:paraId="68268C7B" w14:textId="77777777" w:rsidR="00023FBE" w:rsidRPr="00023FBE" w:rsidRDefault="00023FBE" w:rsidP="00023FBE">
      <w:pPr>
        <w:spacing w:after="0" w:line="276" w:lineRule="auto"/>
        <w:jc w:val="both"/>
        <w:rPr>
          <w:rFonts w:ascii="Arial" w:hAnsi="Arial" w:cs="Arial"/>
        </w:rPr>
      </w:pPr>
      <w:r w:rsidRPr="00023FBE">
        <w:rPr>
          <w:rFonts w:ascii="Arial" w:hAnsi="Arial" w:cs="Arial"/>
        </w:rPr>
        <w:t>b) Responsable del Archivo de trámite;</w:t>
      </w:r>
    </w:p>
    <w:p w14:paraId="29E84904" w14:textId="77777777" w:rsidR="00023FBE" w:rsidRPr="00023FBE" w:rsidRDefault="00023FBE" w:rsidP="00023FBE">
      <w:pPr>
        <w:spacing w:after="0" w:line="276" w:lineRule="auto"/>
        <w:jc w:val="both"/>
        <w:rPr>
          <w:rFonts w:ascii="Arial" w:hAnsi="Arial" w:cs="Arial"/>
        </w:rPr>
      </w:pPr>
      <w:r w:rsidRPr="00023FBE">
        <w:rPr>
          <w:rFonts w:ascii="Arial" w:hAnsi="Arial" w:cs="Arial"/>
        </w:rPr>
        <w:t>c) Responsable del Archivo de concentración, y</w:t>
      </w:r>
    </w:p>
    <w:p w14:paraId="4F45DB5F" w14:textId="77777777" w:rsidR="00023FBE" w:rsidRDefault="00023FBE" w:rsidP="00023FBE">
      <w:pPr>
        <w:spacing w:after="0" w:line="276" w:lineRule="auto"/>
        <w:jc w:val="both"/>
        <w:rPr>
          <w:rFonts w:ascii="Arial" w:hAnsi="Arial" w:cs="Arial"/>
        </w:rPr>
      </w:pPr>
      <w:r w:rsidRPr="00023FBE">
        <w:rPr>
          <w:rFonts w:ascii="Arial" w:hAnsi="Arial" w:cs="Arial"/>
        </w:rPr>
        <w:t>d) Responsable del Archivo histórico, en su caso.</w:t>
      </w:r>
    </w:p>
    <w:p w14:paraId="45FD98D6" w14:textId="77777777" w:rsidR="00023FBE" w:rsidRDefault="00023FBE" w:rsidP="00A129DE">
      <w:pPr>
        <w:spacing w:after="0" w:line="276" w:lineRule="auto"/>
        <w:jc w:val="both"/>
        <w:rPr>
          <w:rFonts w:ascii="Arial" w:hAnsi="Arial" w:cs="Arial"/>
        </w:rPr>
      </w:pPr>
    </w:p>
    <w:p w14:paraId="2CDD34F7" w14:textId="77777777" w:rsidR="00621D40" w:rsidRDefault="00023FBE" w:rsidP="00A129DE">
      <w:pPr>
        <w:spacing w:after="0" w:line="276" w:lineRule="auto"/>
        <w:jc w:val="both"/>
        <w:rPr>
          <w:rFonts w:ascii="Arial" w:hAnsi="Arial" w:cs="Arial"/>
        </w:rPr>
      </w:pPr>
      <w:r>
        <w:rPr>
          <w:rFonts w:ascii="Arial" w:hAnsi="Arial" w:cs="Arial"/>
        </w:rPr>
        <w:t>Al respecto, para el caso de la Consejería Jurídica, el Programa Anual de Desarrollo Archivístico,</w:t>
      </w:r>
      <w:r w:rsidR="00285E56" w:rsidRPr="00A129DE">
        <w:rPr>
          <w:rFonts w:ascii="Arial" w:hAnsi="Arial" w:cs="Arial"/>
        </w:rPr>
        <w:t xml:space="preserve"> es responsabilidad de</w:t>
      </w:r>
      <w:r w:rsidR="00726AD9" w:rsidRPr="00A129DE">
        <w:rPr>
          <w:rFonts w:ascii="Arial" w:hAnsi="Arial" w:cs="Arial"/>
        </w:rPr>
        <w:t xml:space="preserve"> la Dirección de Coordinación de Archivos e Igualdad de Género</w:t>
      </w:r>
      <w:r>
        <w:rPr>
          <w:rFonts w:ascii="Arial" w:hAnsi="Arial" w:cs="Arial"/>
        </w:rPr>
        <w:t xml:space="preserve"> con fundamento en la fracción I del artículo 18 del Reglamento Interior de la Consejería Jurídica;</w:t>
      </w:r>
      <w:r w:rsidR="00285E56" w:rsidRPr="00A129DE">
        <w:rPr>
          <w:rFonts w:ascii="Arial" w:hAnsi="Arial" w:cs="Arial"/>
        </w:rPr>
        <w:t xml:space="preserve"> el</w:t>
      </w:r>
      <w:r>
        <w:rPr>
          <w:rFonts w:ascii="Arial" w:hAnsi="Arial" w:cs="Arial"/>
        </w:rPr>
        <w:t xml:space="preserve"> citado Programa con el objeto de ser un instrumento de planeación coordiandor de las acciones prioritarias en la materia, </w:t>
      </w:r>
      <w:r w:rsidR="00285E56" w:rsidRPr="00A129DE">
        <w:rPr>
          <w:rFonts w:ascii="Arial" w:hAnsi="Arial" w:cs="Arial"/>
        </w:rPr>
        <w:t>debe ser elaborado en colaboración con los responsables de los Archivos</w:t>
      </w:r>
      <w:r w:rsidR="00726AD9" w:rsidRPr="00A129DE">
        <w:rPr>
          <w:rFonts w:ascii="Arial" w:hAnsi="Arial" w:cs="Arial"/>
        </w:rPr>
        <w:t xml:space="preserve"> de Trámite de las Unidades Administrativas que señala el artículo 4</w:t>
      </w:r>
      <w:r>
        <w:rPr>
          <w:rFonts w:ascii="Arial" w:hAnsi="Arial" w:cs="Arial"/>
        </w:rPr>
        <w:t>º</w:t>
      </w:r>
      <w:r w:rsidR="00726AD9" w:rsidRPr="00A129DE">
        <w:rPr>
          <w:rFonts w:ascii="Arial" w:hAnsi="Arial" w:cs="Arial"/>
        </w:rPr>
        <w:t xml:space="preserve"> del </w:t>
      </w:r>
      <w:r>
        <w:rPr>
          <w:rFonts w:ascii="Arial" w:hAnsi="Arial" w:cs="Arial"/>
        </w:rPr>
        <w:t xml:space="preserve">multicitado </w:t>
      </w:r>
      <w:r w:rsidR="00726AD9" w:rsidRPr="00A129DE">
        <w:rPr>
          <w:rFonts w:ascii="Arial" w:hAnsi="Arial" w:cs="Arial"/>
        </w:rPr>
        <w:t>Reglamento Interior de la Consejería Jurídica, así como por el responsable del Archivo de Concentración e Histórico en su caso</w:t>
      </w:r>
      <w:r w:rsidR="00CD0592" w:rsidRPr="00A129DE">
        <w:rPr>
          <w:rFonts w:ascii="Arial" w:hAnsi="Arial" w:cs="Arial"/>
        </w:rPr>
        <w:t xml:space="preserve">. </w:t>
      </w:r>
    </w:p>
    <w:p w14:paraId="3D45BECC" w14:textId="77777777" w:rsidR="00621D40" w:rsidRDefault="00621D40" w:rsidP="00A129DE">
      <w:pPr>
        <w:spacing w:after="0" w:line="276" w:lineRule="auto"/>
        <w:jc w:val="both"/>
        <w:rPr>
          <w:rFonts w:ascii="Arial" w:hAnsi="Arial" w:cs="Arial"/>
        </w:rPr>
      </w:pPr>
    </w:p>
    <w:p w14:paraId="37B5747F" w14:textId="77777777" w:rsidR="00CB2969" w:rsidRPr="00621D40" w:rsidRDefault="00023FBE" w:rsidP="00A129DE">
      <w:pPr>
        <w:spacing w:after="0" w:line="276" w:lineRule="auto"/>
        <w:jc w:val="both"/>
        <w:rPr>
          <w:rFonts w:ascii="Arial" w:hAnsi="Arial" w:cs="Arial"/>
        </w:rPr>
      </w:pPr>
      <w:r w:rsidRPr="00621D40">
        <w:rPr>
          <w:rFonts w:ascii="Arial" w:hAnsi="Arial" w:cs="Arial"/>
        </w:rPr>
        <w:t>Cabe señalar que para efectos</w:t>
      </w:r>
      <w:r w:rsidR="00621D40" w:rsidRPr="00621D40">
        <w:rPr>
          <w:rFonts w:ascii="Arial" w:hAnsi="Arial" w:cs="Arial"/>
        </w:rPr>
        <w:t xml:space="preserve"> de legalidad, el presente instrumento</w:t>
      </w:r>
      <w:r w:rsidRPr="00621D40">
        <w:rPr>
          <w:rFonts w:ascii="Arial" w:hAnsi="Arial" w:cs="Arial"/>
        </w:rPr>
        <w:t xml:space="preserve"> este </w:t>
      </w:r>
      <w:r w:rsidR="00296D0C" w:rsidRPr="00621D40">
        <w:rPr>
          <w:rFonts w:ascii="Arial" w:hAnsi="Arial" w:cs="Arial"/>
        </w:rPr>
        <w:t>debe ser presentado al</w:t>
      </w:r>
      <w:r w:rsidR="00726AD9" w:rsidRPr="00621D40">
        <w:rPr>
          <w:rFonts w:ascii="Arial" w:hAnsi="Arial" w:cs="Arial"/>
        </w:rPr>
        <w:t xml:space="preserve"> Comité de</w:t>
      </w:r>
      <w:r w:rsidR="00CD0592" w:rsidRPr="00621D40">
        <w:rPr>
          <w:rFonts w:ascii="Arial" w:hAnsi="Arial" w:cs="Arial"/>
        </w:rPr>
        <w:t xml:space="preserve"> Transparencia de est</w:t>
      </w:r>
      <w:r w:rsidR="00621D40" w:rsidRPr="00621D40">
        <w:rPr>
          <w:rFonts w:ascii="Arial" w:hAnsi="Arial" w:cs="Arial"/>
        </w:rPr>
        <w:t xml:space="preserve">a Consejería para su aprobación, de conformidad con </w:t>
      </w:r>
      <w:r w:rsidR="00621D40" w:rsidRPr="00621D40">
        <w:rPr>
          <w:rFonts w:ascii="Arial" w:hAnsi="Arial" w:cs="Arial"/>
          <w:color w:val="000000"/>
        </w:rPr>
        <w:t>los numerales Segundo y Décimo fracción II, inciso a) y e), de “Los Lineamientos”.</w:t>
      </w:r>
    </w:p>
    <w:p w14:paraId="4743048D" w14:textId="77777777" w:rsidR="00CD0592" w:rsidRPr="00621D40" w:rsidRDefault="00CD0592" w:rsidP="00A129DE">
      <w:pPr>
        <w:spacing w:after="0" w:line="276" w:lineRule="auto"/>
        <w:jc w:val="both"/>
        <w:rPr>
          <w:rFonts w:ascii="Arial" w:hAnsi="Arial" w:cs="Arial"/>
        </w:rPr>
      </w:pPr>
    </w:p>
    <w:p w14:paraId="71127BF2" w14:textId="77777777" w:rsidR="00CD0592" w:rsidRPr="00A129DE" w:rsidRDefault="00CD0592" w:rsidP="00A129DE">
      <w:pPr>
        <w:spacing w:after="0" w:line="276" w:lineRule="auto"/>
        <w:jc w:val="both"/>
        <w:rPr>
          <w:rFonts w:ascii="Arial" w:hAnsi="Arial" w:cs="Arial"/>
        </w:rPr>
      </w:pPr>
    </w:p>
    <w:p w14:paraId="6D29F43D" w14:textId="77777777" w:rsidR="00CD0592" w:rsidRPr="00A129DE" w:rsidRDefault="00CD0592" w:rsidP="00A129DE">
      <w:pPr>
        <w:spacing w:after="0" w:line="276" w:lineRule="auto"/>
        <w:jc w:val="both"/>
        <w:rPr>
          <w:rFonts w:ascii="Arial" w:hAnsi="Arial" w:cs="Arial"/>
        </w:rPr>
      </w:pPr>
    </w:p>
    <w:p w14:paraId="7D8BB5C7" w14:textId="77777777" w:rsidR="00CD0592" w:rsidRPr="00A129DE" w:rsidRDefault="00CD0592" w:rsidP="00A129DE">
      <w:pPr>
        <w:spacing w:after="0" w:line="276" w:lineRule="auto"/>
        <w:jc w:val="both"/>
        <w:rPr>
          <w:rFonts w:ascii="Arial" w:hAnsi="Arial" w:cs="Arial"/>
        </w:rPr>
      </w:pPr>
    </w:p>
    <w:p w14:paraId="73C9899A" w14:textId="77777777" w:rsidR="00CD0592" w:rsidRPr="00A129DE" w:rsidRDefault="00CD0592" w:rsidP="00A129DE">
      <w:pPr>
        <w:spacing w:after="0" w:line="276" w:lineRule="auto"/>
        <w:jc w:val="both"/>
        <w:rPr>
          <w:rFonts w:ascii="Arial" w:hAnsi="Arial" w:cs="Arial"/>
        </w:rPr>
      </w:pPr>
    </w:p>
    <w:p w14:paraId="15B0D1F5" w14:textId="77777777" w:rsidR="00CD0592" w:rsidRPr="00A129DE" w:rsidRDefault="00CD0592" w:rsidP="00A129DE">
      <w:pPr>
        <w:spacing w:after="0" w:line="276" w:lineRule="auto"/>
        <w:jc w:val="both"/>
        <w:rPr>
          <w:rFonts w:ascii="Arial" w:hAnsi="Arial" w:cs="Arial"/>
        </w:rPr>
      </w:pPr>
    </w:p>
    <w:p w14:paraId="3B7364F8" w14:textId="77777777" w:rsidR="00CD0592" w:rsidRPr="00A129DE" w:rsidRDefault="00CD0592" w:rsidP="00A129DE">
      <w:pPr>
        <w:spacing w:after="0" w:line="276" w:lineRule="auto"/>
        <w:jc w:val="both"/>
        <w:rPr>
          <w:rFonts w:ascii="Arial" w:hAnsi="Arial" w:cs="Arial"/>
        </w:rPr>
      </w:pPr>
    </w:p>
    <w:p w14:paraId="54F54413" w14:textId="77777777" w:rsidR="002B409A" w:rsidRPr="00A129DE" w:rsidRDefault="002B409A" w:rsidP="00A129DE">
      <w:pPr>
        <w:spacing w:after="0" w:line="276" w:lineRule="auto"/>
        <w:rPr>
          <w:rFonts w:ascii="Arial" w:hAnsi="Arial" w:cs="Arial"/>
        </w:rPr>
      </w:pPr>
    </w:p>
    <w:p w14:paraId="60417FC4" w14:textId="77777777" w:rsidR="002F06DB" w:rsidRPr="00A129DE" w:rsidRDefault="002F06DB" w:rsidP="00A129DE">
      <w:pPr>
        <w:spacing w:after="0" w:line="276" w:lineRule="auto"/>
        <w:rPr>
          <w:rFonts w:ascii="Arial" w:hAnsi="Arial" w:cs="Arial"/>
        </w:rPr>
      </w:pPr>
    </w:p>
    <w:p w14:paraId="4BCF6D80" w14:textId="77777777" w:rsidR="0093056F" w:rsidRDefault="0093056F" w:rsidP="00A129DE">
      <w:pPr>
        <w:spacing w:after="0" w:line="276" w:lineRule="auto"/>
        <w:rPr>
          <w:rFonts w:ascii="Arial" w:hAnsi="Arial" w:cs="Arial"/>
        </w:rPr>
      </w:pPr>
    </w:p>
    <w:p w14:paraId="6FA8A588" w14:textId="77777777" w:rsidR="00023FBE" w:rsidRDefault="00023FBE" w:rsidP="00A129DE">
      <w:pPr>
        <w:spacing w:after="0" w:line="276" w:lineRule="auto"/>
        <w:rPr>
          <w:rFonts w:ascii="Arial" w:hAnsi="Arial" w:cs="Arial"/>
        </w:rPr>
      </w:pPr>
    </w:p>
    <w:p w14:paraId="33E35109" w14:textId="77777777" w:rsidR="00023FBE" w:rsidRDefault="00023FBE" w:rsidP="00A129DE">
      <w:pPr>
        <w:spacing w:after="0" w:line="276" w:lineRule="auto"/>
        <w:rPr>
          <w:rFonts w:ascii="Arial" w:hAnsi="Arial" w:cs="Arial"/>
        </w:rPr>
      </w:pPr>
    </w:p>
    <w:p w14:paraId="32A89F36" w14:textId="77777777" w:rsidR="00023FBE" w:rsidRDefault="00023FBE" w:rsidP="00A129DE">
      <w:pPr>
        <w:spacing w:after="0" w:line="276" w:lineRule="auto"/>
        <w:rPr>
          <w:rFonts w:ascii="Arial" w:hAnsi="Arial" w:cs="Arial"/>
        </w:rPr>
      </w:pPr>
    </w:p>
    <w:p w14:paraId="09F0A566" w14:textId="77777777" w:rsidR="00023FBE" w:rsidRDefault="00023FBE" w:rsidP="00A129DE">
      <w:pPr>
        <w:spacing w:after="0" w:line="276" w:lineRule="auto"/>
        <w:rPr>
          <w:rFonts w:ascii="Arial" w:hAnsi="Arial" w:cs="Arial"/>
        </w:rPr>
      </w:pPr>
    </w:p>
    <w:p w14:paraId="7005F82B" w14:textId="77777777" w:rsidR="0093056F" w:rsidRPr="00A129DE" w:rsidRDefault="0093056F" w:rsidP="00A129DE">
      <w:pPr>
        <w:spacing w:after="0" w:line="276" w:lineRule="auto"/>
        <w:rPr>
          <w:rFonts w:ascii="Arial" w:hAnsi="Arial" w:cs="Arial"/>
        </w:rPr>
      </w:pPr>
    </w:p>
    <w:p w14:paraId="300E79B7" w14:textId="4BE7C703" w:rsidR="00AF5CB0" w:rsidRPr="00A129DE" w:rsidRDefault="00171B8C" w:rsidP="00A129DE">
      <w:pPr>
        <w:spacing w:after="0" w:line="276" w:lineRule="auto"/>
        <w:jc w:val="center"/>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129DE">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CRONOGRA</w:t>
      </w:r>
      <w:r w:rsidR="00F657A7" w:rsidRPr="00A129DE">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MA DE ACTIVIDADES DEL PROGRAMA</w:t>
      </w:r>
      <w:r w:rsidR="00AF5CB0" w:rsidRPr="00A129DE">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ANUAL</w:t>
      </w:r>
      <w:r w:rsidR="00E0728C">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DE DESARROLLO ARCHIVÍSTICO 2020</w:t>
      </w:r>
    </w:p>
    <w:p w14:paraId="36603121" w14:textId="77777777" w:rsidR="001D4C96" w:rsidRPr="00A129DE" w:rsidRDefault="001D4C96" w:rsidP="00A129DE">
      <w:pPr>
        <w:spacing w:after="0" w:line="276" w:lineRule="auto"/>
        <w:jc w:val="center"/>
        <w:rPr>
          <w:rFonts w:ascii="Arial" w:hAnsi="Arial" w:cs="Arial"/>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bl>
      <w:tblPr>
        <w:tblStyle w:val="Tablaconcuadrcula"/>
        <w:tblpPr w:leftFromText="141" w:rightFromText="141" w:vertAnchor="text" w:horzAnchor="margin" w:tblpX="-5" w:tblpY="175"/>
        <w:tblW w:w="9781" w:type="dxa"/>
        <w:tblLayout w:type="fixed"/>
        <w:tblLook w:val="04A0" w:firstRow="1" w:lastRow="0" w:firstColumn="1" w:lastColumn="0" w:noHBand="0" w:noVBand="1"/>
      </w:tblPr>
      <w:tblGrid>
        <w:gridCol w:w="562"/>
        <w:gridCol w:w="1560"/>
        <w:gridCol w:w="566"/>
        <w:gridCol w:w="567"/>
        <w:gridCol w:w="709"/>
        <w:gridCol w:w="709"/>
        <w:gridCol w:w="709"/>
        <w:gridCol w:w="568"/>
        <w:gridCol w:w="568"/>
        <w:gridCol w:w="710"/>
        <w:gridCol w:w="568"/>
        <w:gridCol w:w="709"/>
        <w:gridCol w:w="709"/>
        <w:gridCol w:w="567"/>
      </w:tblGrid>
      <w:tr w:rsidR="0042046E" w:rsidRPr="00023FBE" w14:paraId="532EBD37" w14:textId="77777777" w:rsidTr="0042046E">
        <w:tc>
          <w:tcPr>
            <w:tcW w:w="2122" w:type="dxa"/>
            <w:gridSpan w:val="2"/>
            <w:shd w:val="clear" w:color="auto" w:fill="A8D08D" w:themeFill="accent6" w:themeFillTint="99"/>
          </w:tcPr>
          <w:p w14:paraId="23499C0D" w14:textId="77777777" w:rsidR="0042046E" w:rsidRPr="00023FBE" w:rsidRDefault="0042046E" w:rsidP="00A129DE">
            <w:pPr>
              <w:spacing w:line="276" w:lineRule="auto"/>
              <w:jc w:val="center"/>
              <w:rPr>
                <w:rFonts w:ascii="Arial" w:hAnsi="Arial" w:cs="Arial"/>
                <w:b/>
                <w:sz w:val="16"/>
                <w:szCs w:val="16"/>
              </w:rPr>
            </w:pPr>
            <w:r w:rsidRPr="00023FBE">
              <w:rPr>
                <w:rFonts w:ascii="Arial" w:hAnsi="Arial" w:cs="Arial"/>
                <w:b/>
                <w:sz w:val="16"/>
                <w:szCs w:val="16"/>
              </w:rPr>
              <w:t>ACCIONES</w:t>
            </w:r>
          </w:p>
        </w:tc>
        <w:tc>
          <w:tcPr>
            <w:tcW w:w="566" w:type="dxa"/>
            <w:shd w:val="clear" w:color="auto" w:fill="A8D08D" w:themeFill="accent6" w:themeFillTint="99"/>
          </w:tcPr>
          <w:p w14:paraId="59F46920"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ENE</w:t>
            </w:r>
          </w:p>
        </w:tc>
        <w:tc>
          <w:tcPr>
            <w:tcW w:w="567" w:type="dxa"/>
            <w:shd w:val="clear" w:color="auto" w:fill="A8D08D" w:themeFill="accent6" w:themeFillTint="99"/>
          </w:tcPr>
          <w:p w14:paraId="1071D8A1"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FEB</w:t>
            </w:r>
          </w:p>
        </w:tc>
        <w:tc>
          <w:tcPr>
            <w:tcW w:w="709" w:type="dxa"/>
            <w:shd w:val="clear" w:color="auto" w:fill="A8D08D" w:themeFill="accent6" w:themeFillTint="99"/>
          </w:tcPr>
          <w:p w14:paraId="7A905075"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MAR</w:t>
            </w:r>
          </w:p>
        </w:tc>
        <w:tc>
          <w:tcPr>
            <w:tcW w:w="709" w:type="dxa"/>
            <w:shd w:val="clear" w:color="auto" w:fill="A8D08D" w:themeFill="accent6" w:themeFillTint="99"/>
          </w:tcPr>
          <w:p w14:paraId="0D6B8CA5"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ABR</w:t>
            </w:r>
          </w:p>
        </w:tc>
        <w:tc>
          <w:tcPr>
            <w:tcW w:w="709" w:type="dxa"/>
            <w:shd w:val="clear" w:color="auto" w:fill="A8D08D" w:themeFill="accent6" w:themeFillTint="99"/>
          </w:tcPr>
          <w:p w14:paraId="71FF5E65"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MAY</w:t>
            </w:r>
          </w:p>
        </w:tc>
        <w:tc>
          <w:tcPr>
            <w:tcW w:w="568" w:type="dxa"/>
            <w:shd w:val="clear" w:color="auto" w:fill="A8D08D" w:themeFill="accent6" w:themeFillTint="99"/>
          </w:tcPr>
          <w:p w14:paraId="6CD53B54"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JUN</w:t>
            </w:r>
          </w:p>
        </w:tc>
        <w:tc>
          <w:tcPr>
            <w:tcW w:w="568" w:type="dxa"/>
            <w:shd w:val="clear" w:color="auto" w:fill="A8D08D" w:themeFill="accent6" w:themeFillTint="99"/>
          </w:tcPr>
          <w:p w14:paraId="4B52026C"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JUL</w:t>
            </w:r>
          </w:p>
        </w:tc>
        <w:tc>
          <w:tcPr>
            <w:tcW w:w="710" w:type="dxa"/>
            <w:shd w:val="clear" w:color="auto" w:fill="A8D08D" w:themeFill="accent6" w:themeFillTint="99"/>
          </w:tcPr>
          <w:p w14:paraId="2433BB48"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AGO</w:t>
            </w:r>
          </w:p>
        </w:tc>
        <w:tc>
          <w:tcPr>
            <w:tcW w:w="568" w:type="dxa"/>
            <w:shd w:val="clear" w:color="auto" w:fill="A8D08D" w:themeFill="accent6" w:themeFillTint="99"/>
          </w:tcPr>
          <w:p w14:paraId="6FA48F06"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SEP</w:t>
            </w:r>
          </w:p>
        </w:tc>
        <w:tc>
          <w:tcPr>
            <w:tcW w:w="709" w:type="dxa"/>
            <w:shd w:val="clear" w:color="auto" w:fill="A8D08D" w:themeFill="accent6" w:themeFillTint="99"/>
          </w:tcPr>
          <w:p w14:paraId="170FB92A"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OCT</w:t>
            </w:r>
          </w:p>
        </w:tc>
        <w:tc>
          <w:tcPr>
            <w:tcW w:w="709" w:type="dxa"/>
            <w:shd w:val="clear" w:color="auto" w:fill="A8D08D" w:themeFill="accent6" w:themeFillTint="99"/>
          </w:tcPr>
          <w:p w14:paraId="513F4DF5"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NOV</w:t>
            </w:r>
          </w:p>
        </w:tc>
        <w:tc>
          <w:tcPr>
            <w:tcW w:w="567" w:type="dxa"/>
            <w:shd w:val="clear" w:color="auto" w:fill="A8D08D" w:themeFill="accent6" w:themeFillTint="99"/>
          </w:tcPr>
          <w:p w14:paraId="049E97B5"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DIC</w:t>
            </w:r>
          </w:p>
        </w:tc>
      </w:tr>
      <w:tr w:rsidR="0042046E" w:rsidRPr="00023FBE" w14:paraId="07DCEA1A" w14:textId="77777777" w:rsidTr="002B409A">
        <w:tc>
          <w:tcPr>
            <w:tcW w:w="562" w:type="dxa"/>
            <w:shd w:val="clear" w:color="auto" w:fill="92D050"/>
          </w:tcPr>
          <w:p w14:paraId="431DC53E"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1</w:t>
            </w:r>
          </w:p>
        </w:tc>
        <w:tc>
          <w:tcPr>
            <w:tcW w:w="1560" w:type="dxa"/>
          </w:tcPr>
          <w:p w14:paraId="6824A254" w14:textId="77777777" w:rsidR="0042046E" w:rsidRPr="00023FBE" w:rsidRDefault="0042046E" w:rsidP="00A129DE">
            <w:pPr>
              <w:spacing w:line="276" w:lineRule="auto"/>
              <w:jc w:val="both"/>
              <w:rPr>
                <w:rFonts w:ascii="Arial" w:hAnsi="Arial" w:cs="Arial"/>
                <w:sz w:val="16"/>
                <w:szCs w:val="16"/>
              </w:rPr>
            </w:pPr>
            <w:r w:rsidRPr="00023FBE">
              <w:rPr>
                <w:rFonts w:ascii="Arial" w:hAnsi="Arial" w:cs="Arial"/>
                <w:sz w:val="16"/>
                <w:szCs w:val="16"/>
              </w:rPr>
              <w:t>Designación o ratificación de los responsables de los archivos de trámite.</w:t>
            </w:r>
          </w:p>
        </w:tc>
        <w:tc>
          <w:tcPr>
            <w:tcW w:w="566" w:type="dxa"/>
            <w:shd w:val="clear" w:color="auto" w:fill="92D050"/>
          </w:tcPr>
          <w:p w14:paraId="6074634E" w14:textId="77777777" w:rsidR="0042046E" w:rsidRPr="00023FBE" w:rsidRDefault="0042046E" w:rsidP="00374F4D">
            <w:pPr>
              <w:spacing w:line="276" w:lineRule="auto"/>
              <w:jc w:val="center"/>
              <w:rPr>
                <w:rFonts w:ascii="Arial" w:hAnsi="Arial" w:cs="Arial"/>
                <w:sz w:val="16"/>
                <w:szCs w:val="16"/>
              </w:rPr>
            </w:pPr>
          </w:p>
          <w:p w14:paraId="6C128BAA" w14:textId="77777777" w:rsidR="0042046E" w:rsidRPr="00023FBE" w:rsidRDefault="0042046E" w:rsidP="00374F4D">
            <w:pPr>
              <w:spacing w:line="276" w:lineRule="auto"/>
              <w:jc w:val="center"/>
              <w:rPr>
                <w:rFonts w:ascii="Arial" w:hAnsi="Arial" w:cs="Arial"/>
                <w:sz w:val="16"/>
                <w:szCs w:val="16"/>
              </w:rPr>
            </w:pPr>
          </w:p>
          <w:p w14:paraId="1E84DAEB" w14:textId="77777777" w:rsidR="0042046E" w:rsidRPr="00023FBE" w:rsidRDefault="0042046E" w:rsidP="00374F4D">
            <w:pPr>
              <w:spacing w:line="276" w:lineRule="auto"/>
              <w:jc w:val="center"/>
              <w:rPr>
                <w:rFonts w:ascii="Arial" w:hAnsi="Arial" w:cs="Arial"/>
                <w:sz w:val="16"/>
                <w:szCs w:val="16"/>
              </w:rPr>
            </w:pPr>
            <w:r w:rsidRPr="00023FBE">
              <w:rPr>
                <w:rFonts w:ascii="Arial" w:hAnsi="Arial" w:cs="Arial"/>
                <w:sz w:val="16"/>
                <w:szCs w:val="16"/>
              </w:rPr>
              <w:t>X</w:t>
            </w:r>
          </w:p>
        </w:tc>
        <w:tc>
          <w:tcPr>
            <w:tcW w:w="567" w:type="dxa"/>
          </w:tcPr>
          <w:p w14:paraId="69CF1B0C" w14:textId="77777777" w:rsidR="0042046E" w:rsidRPr="00023FBE" w:rsidRDefault="0042046E" w:rsidP="00374F4D">
            <w:pPr>
              <w:spacing w:line="276" w:lineRule="auto"/>
              <w:jc w:val="center"/>
              <w:rPr>
                <w:rFonts w:ascii="Arial" w:hAnsi="Arial" w:cs="Arial"/>
                <w:sz w:val="16"/>
                <w:szCs w:val="16"/>
              </w:rPr>
            </w:pPr>
          </w:p>
        </w:tc>
        <w:tc>
          <w:tcPr>
            <w:tcW w:w="709" w:type="dxa"/>
          </w:tcPr>
          <w:p w14:paraId="494D859C" w14:textId="77777777" w:rsidR="0042046E" w:rsidRPr="00023FBE" w:rsidRDefault="0042046E" w:rsidP="00374F4D">
            <w:pPr>
              <w:spacing w:line="276" w:lineRule="auto"/>
              <w:jc w:val="center"/>
              <w:rPr>
                <w:rFonts w:ascii="Arial" w:hAnsi="Arial" w:cs="Arial"/>
                <w:sz w:val="16"/>
                <w:szCs w:val="16"/>
              </w:rPr>
            </w:pPr>
          </w:p>
        </w:tc>
        <w:tc>
          <w:tcPr>
            <w:tcW w:w="709" w:type="dxa"/>
          </w:tcPr>
          <w:p w14:paraId="3E0B7AE1" w14:textId="77777777" w:rsidR="0042046E" w:rsidRPr="00023FBE" w:rsidRDefault="0042046E" w:rsidP="00374F4D">
            <w:pPr>
              <w:spacing w:line="276" w:lineRule="auto"/>
              <w:jc w:val="center"/>
              <w:rPr>
                <w:rFonts w:ascii="Arial" w:hAnsi="Arial" w:cs="Arial"/>
                <w:sz w:val="16"/>
                <w:szCs w:val="16"/>
              </w:rPr>
            </w:pPr>
          </w:p>
        </w:tc>
        <w:tc>
          <w:tcPr>
            <w:tcW w:w="709" w:type="dxa"/>
          </w:tcPr>
          <w:p w14:paraId="5975CEF9" w14:textId="77777777" w:rsidR="0042046E" w:rsidRPr="00023FBE" w:rsidRDefault="0042046E" w:rsidP="00374F4D">
            <w:pPr>
              <w:spacing w:line="276" w:lineRule="auto"/>
              <w:jc w:val="center"/>
              <w:rPr>
                <w:rFonts w:ascii="Arial" w:hAnsi="Arial" w:cs="Arial"/>
                <w:sz w:val="16"/>
                <w:szCs w:val="16"/>
              </w:rPr>
            </w:pPr>
          </w:p>
        </w:tc>
        <w:tc>
          <w:tcPr>
            <w:tcW w:w="568" w:type="dxa"/>
          </w:tcPr>
          <w:p w14:paraId="1791FA01" w14:textId="77777777" w:rsidR="0042046E" w:rsidRPr="00023FBE" w:rsidRDefault="0042046E" w:rsidP="00A129DE">
            <w:pPr>
              <w:spacing w:line="276" w:lineRule="auto"/>
              <w:rPr>
                <w:rFonts w:ascii="Arial" w:hAnsi="Arial" w:cs="Arial"/>
                <w:sz w:val="16"/>
                <w:szCs w:val="16"/>
              </w:rPr>
            </w:pPr>
          </w:p>
        </w:tc>
        <w:tc>
          <w:tcPr>
            <w:tcW w:w="568" w:type="dxa"/>
          </w:tcPr>
          <w:p w14:paraId="5630C025" w14:textId="77777777" w:rsidR="0042046E" w:rsidRPr="00023FBE" w:rsidRDefault="0042046E" w:rsidP="00A129DE">
            <w:pPr>
              <w:spacing w:line="276" w:lineRule="auto"/>
              <w:rPr>
                <w:rFonts w:ascii="Arial" w:hAnsi="Arial" w:cs="Arial"/>
                <w:sz w:val="16"/>
                <w:szCs w:val="16"/>
              </w:rPr>
            </w:pPr>
          </w:p>
        </w:tc>
        <w:tc>
          <w:tcPr>
            <w:tcW w:w="710" w:type="dxa"/>
          </w:tcPr>
          <w:p w14:paraId="274825BB" w14:textId="77777777" w:rsidR="0042046E" w:rsidRPr="00023FBE" w:rsidRDefault="0042046E" w:rsidP="00A129DE">
            <w:pPr>
              <w:spacing w:line="276" w:lineRule="auto"/>
              <w:rPr>
                <w:rFonts w:ascii="Arial" w:hAnsi="Arial" w:cs="Arial"/>
                <w:sz w:val="16"/>
                <w:szCs w:val="16"/>
              </w:rPr>
            </w:pPr>
          </w:p>
        </w:tc>
        <w:tc>
          <w:tcPr>
            <w:tcW w:w="568" w:type="dxa"/>
          </w:tcPr>
          <w:p w14:paraId="15DC4C0E" w14:textId="77777777" w:rsidR="0042046E" w:rsidRPr="00023FBE" w:rsidRDefault="0042046E" w:rsidP="00A129DE">
            <w:pPr>
              <w:spacing w:line="276" w:lineRule="auto"/>
              <w:rPr>
                <w:rFonts w:ascii="Arial" w:hAnsi="Arial" w:cs="Arial"/>
                <w:sz w:val="16"/>
                <w:szCs w:val="16"/>
              </w:rPr>
            </w:pPr>
          </w:p>
        </w:tc>
        <w:tc>
          <w:tcPr>
            <w:tcW w:w="709" w:type="dxa"/>
          </w:tcPr>
          <w:p w14:paraId="3F5E75C0" w14:textId="77777777" w:rsidR="0042046E" w:rsidRPr="00023FBE" w:rsidRDefault="0042046E" w:rsidP="00A129DE">
            <w:pPr>
              <w:spacing w:line="276" w:lineRule="auto"/>
              <w:rPr>
                <w:rFonts w:ascii="Arial" w:hAnsi="Arial" w:cs="Arial"/>
                <w:sz w:val="16"/>
                <w:szCs w:val="16"/>
              </w:rPr>
            </w:pPr>
          </w:p>
        </w:tc>
        <w:tc>
          <w:tcPr>
            <w:tcW w:w="709" w:type="dxa"/>
          </w:tcPr>
          <w:p w14:paraId="25D8173A" w14:textId="77777777" w:rsidR="0042046E" w:rsidRPr="00023FBE" w:rsidRDefault="0042046E" w:rsidP="00A129DE">
            <w:pPr>
              <w:spacing w:line="276" w:lineRule="auto"/>
              <w:rPr>
                <w:rFonts w:ascii="Arial" w:hAnsi="Arial" w:cs="Arial"/>
                <w:sz w:val="16"/>
                <w:szCs w:val="16"/>
              </w:rPr>
            </w:pPr>
          </w:p>
        </w:tc>
        <w:tc>
          <w:tcPr>
            <w:tcW w:w="567" w:type="dxa"/>
          </w:tcPr>
          <w:p w14:paraId="6DFFC2B1" w14:textId="77777777" w:rsidR="0042046E" w:rsidRPr="00023FBE" w:rsidRDefault="0042046E" w:rsidP="00A129DE">
            <w:pPr>
              <w:spacing w:line="276" w:lineRule="auto"/>
              <w:rPr>
                <w:rFonts w:ascii="Arial" w:hAnsi="Arial" w:cs="Arial"/>
                <w:sz w:val="16"/>
                <w:szCs w:val="16"/>
              </w:rPr>
            </w:pPr>
          </w:p>
        </w:tc>
      </w:tr>
      <w:tr w:rsidR="0042046E" w:rsidRPr="00023FBE" w14:paraId="5B0632A8" w14:textId="77777777" w:rsidTr="002B409A">
        <w:tc>
          <w:tcPr>
            <w:tcW w:w="562" w:type="dxa"/>
            <w:shd w:val="clear" w:color="auto" w:fill="92D050"/>
          </w:tcPr>
          <w:p w14:paraId="410DAD34" w14:textId="77777777" w:rsidR="0042046E" w:rsidRPr="00023FBE" w:rsidRDefault="0042046E" w:rsidP="00A129DE">
            <w:pPr>
              <w:spacing w:line="276" w:lineRule="auto"/>
              <w:rPr>
                <w:rFonts w:ascii="Arial" w:hAnsi="Arial" w:cs="Arial"/>
                <w:sz w:val="16"/>
                <w:szCs w:val="16"/>
              </w:rPr>
            </w:pPr>
            <w:r w:rsidRPr="00023FBE">
              <w:rPr>
                <w:rFonts w:ascii="Arial" w:hAnsi="Arial" w:cs="Arial"/>
                <w:sz w:val="16"/>
                <w:szCs w:val="16"/>
              </w:rPr>
              <w:t>2</w:t>
            </w:r>
          </w:p>
        </w:tc>
        <w:tc>
          <w:tcPr>
            <w:tcW w:w="1560" w:type="dxa"/>
          </w:tcPr>
          <w:p w14:paraId="44BA81DA" w14:textId="77777777" w:rsidR="0042046E" w:rsidRPr="00023FBE" w:rsidRDefault="0042046E" w:rsidP="00A129DE">
            <w:pPr>
              <w:spacing w:line="276" w:lineRule="auto"/>
              <w:jc w:val="both"/>
              <w:rPr>
                <w:rFonts w:ascii="Arial" w:hAnsi="Arial" w:cs="Arial"/>
                <w:sz w:val="16"/>
                <w:szCs w:val="16"/>
              </w:rPr>
            </w:pPr>
            <w:r w:rsidRPr="00023FBE">
              <w:rPr>
                <w:rFonts w:ascii="Arial" w:hAnsi="Arial" w:cs="Arial"/>
                <w:sz w:val="16"/>
                <w:szCs w:val="16"/>
              </w:rPr>
              <w:t>Elaborar el calendario de la primera transferencia del archivo de trámite al archivo de concentración.</w:t>
            </w:r>
          </w:p>
        </w:tc>
        <w:tc>
          <w:tcPr>
            <w:tcW w:w="566" w:type="dxa"/>
            <w:shd w:val="clear" w:color="auto" w:fill="92D050"/>
          </w:tcPr>
          <w:p w14:paraId="4214597E" w14:textId="77777777" w:rsidR="0042046E" w:rsidRPr="00023FBE" w:rsidRDefault="0042046E" w:rsidP="00374F4D">
            <w:pPr>
              <w:spacing w:line="276" w:lineRule="auto"/>
              <w:jc w:val="center"/>
              <w:rPr>
                <w:rFonts w:ascii="Arial" w:hAnsi="Arial" w:cs="Arial"/>
                <w:sz w:val="16"/>
                <w:szCs w:val="16"/>
              </w:rPr>
            </w:pPr>
          </w:p>
          <w:p w14:paraId="21BA13B0" w14:textId="77777777" w:rsidR="0042046E" w:rsidRPr="00023FBE" w:rsidRDefault="0042046E" w:rsidP="00374F4D">
            <w:pPr>
              <w:spacing w:line="276" w:lineRule="auto"/>
              <w:jc w:val="center"/>
              <w:rPr>
                <w:rFonts w:ascii="Arial" w:hAnsi="Arial" w:cs="Arial"/>
                <w:sz w:val="16"/>
                <w:szCs w:val="16"/>
              </w:rPr>
            </w:pPr>
          </w:p>
          <w:p w14:paraId="7A920367" w14:textId="77777777" w:rsidR="0042046E" w:rsidRPr="00023FBE" w:rsidRDefault="0042046E" w:rsidP="00374F4D">
            <w:pPr>
              <w:spacing w:line="276" w:lineRule="auto"/>
              <w:jc w:val="center"/>
              <w:rPr>
                <w:rFonts w:ascii="Arial" w:hAnsi="Arial" w:cs="Arial"/>
                <w:sz w:val="16"/>
                <w:szCs w:val="16"/>
              </w:rPr>
            </w:pPr>
            <w:r w:rsidRPr="00023FBE">
              <w:rPr>
                <w:rFonts w:ascii="Arial" w:hAnsi="Arial" w:cs="Arial"/>
                <w:sz w:val="16"/>
                <w:szCs w:val="16"/>
              </w:rPr>
              <w:t>X</w:t>
            </w:r>
          </w:p>
        </w:tc>
        <w:tc>
          <w:tcPr>
            <w:tcW w:w="567" w:type="dxa"/>
          </w:tcPr>
          <w:p w14:paraId="4E9976A9" w14:textId="77777777" w:rsidR="0042046E" w:rsidRPr="00023FBE" w:rsidRDefault="0042046E" w:rsidP="00374F4D">
            <w:pPr>
              <w:spacing w:line="276" w:lineRule="auto"/>
              <w:jc w:val="center"/>
              <w:rPr>
                <w:rFonts w:ascii="Arial" w:hAnsi="Arial" w:cs="Arial"/>
                <w:sz w:val="16"/>
                <w:szCs w:val="16"/>
              </w:rPr>
            </w:pPr>
          </w:p>
        </w:tc>
        <w:tc>
          <w:tcPr>
            <w:tcW w:w="709" w:type="dxa"/>
          </w:tcPr>
          <w:p w14:paraId="706A0F21" w14:textId="77777777" w:rsidR="0042046E" w:rsidRPr="00023FBE" w:rsidRDefault="0042046E" w:rsidP="00374F4D">
            <w:pPr>
              <w:spacing w:line="276" w:lineRule="auto"/>
              <w:jc w:val="center"/>
              <w:rPr>
                <w:rFonts w:ascii="Arial" w:hAnsi="Arial" w:cs="Arial"/>
                <w:sz w:val="16"/>
                <w:szCs w:val="16"/>
              </w:rPr>
            </w:pPr>
          </w:p>
        </w:tc>
        <w:tc>
          <w:tcPr>
            <w:tcW w:w="709" w:type="dxa"/>
          </w:tcPr>
          <w:p w14:paraId="2FD347BF" w14:textId="77777777" w:rsidR="0042046E" w:rsidRPr="00023FBE" w:rsidRDefault="0042046E" w:rsidP="00374F4D">
            <w:pPr>
              <w:spacing w:line="276" w:lineRule="auto"/>
              <w:jc w:val="center"/>
              <w:rPr>
                <w:rFonts w:ascii="Arial" w:hAnsi="Arial" w:cs="Arial"/>
                <w:sz w:val="16"/>
                <w:szCs w:val="16"/>
              </w:rPr>
            </w:pPr>
          </w:p>
        </w:tc>
        <w:tc>
          <w:tcPr>
            <w:tcW w:w="709" w:type="dxa"/>
          </w:tcPr>
          <w:p w14:paraId="57742D72" w14:textId="77777777" w:rsidR="0042046E" w:rsidRPr="00023FBE" w:rsidRDefault="0042046E" w:rsidP="00374F4D">
            <w:pPr>
              <w:spacing w:line="276" w:lineRule="auto"/>
              <w:jc w:val="center"/>
              <w:rPr>
                <w:rFonts w:ascii="Arial" w:hAnsi="Arial" w:cs="Arial"/>
                <w:sz w:val="16"/>
                <w:szCs w:val="16"/>
              </w:rPr>
            </w:pPr>
          </w:p>
        </w:tc>
        <w:tc>
          <w:tcPr>
            <w:tcW w:w="568" w:type="dxa"/>
          </w:tcPr>
          <w:p w14:paraId="1F005E0F" w14:textId="77777777" w:rsidR="0042046E" w:rsidRPr="00023FBE" w:rsidRDefault="0042046E" w:rsidP="00A129DE">
            <w:pPr>
              <w:spacing w:line="276" w:lineRule="auto"/>
              <w:rPr>
                <w:rFonts w:ascii="Arial" w:hAnsi="Arial" w:cs="Arial"/>
                <w:sz w:val="16"/>
                <w:szCs w:val="16"/>
              </w:rPr>
            </w:pPr>
          </w:p>
        </w:tc>
        <w:tc>
          <w:tcPr>
            <w:tcW w:w="568" w:type="dxa"/>
          </w:tcPr>
          <w:p w14:paraId="6C2531A6" w14:textId="77777777" w:rsidR="0042046E" w:rsidRPr="00023FBE" w:rsidRDefault="0042046E" w:rsidP="00A129DE">
            <w:pPr>
              <w:spacing w:line="276" w:lineRule="auto"/>
              <w:rPr>
                <w:rFonts w:ascii="Arial" w:hAnsi="Arial" w:cs="Arial"/>
                <w:sz w:val="16"/>
                <w:szCs w:val="16"/>
              </w:rPr>
            </w:pPr>
          </w:p>
        </w:tc>
        <w:tc>
          <w:tcPr>
            <w:tcW w:w="710" w:type="dxa"/>
          </w:tcPr>
          <w:p w14:paraId="69EEA317" w14:textId="77777777" w:rsidR="0042046E" w:rsidRPr="00023FBE" w:rsidRDefault="0042046E" w:rsidP="00A129DE">
            <w:pPr>
              <w:spacing w:line="276" w:lineRule="auto"/>
              <w:rPr>
                <w:rFonts w:ascii="Arial" w:hAnsi="Arial" w:cs="Arial"/>
                <w:sz w:val="16"/>
                <w:szCs w:val="16"/>
              </w:rPr>
            </w:pPr>
          </w:p>
        </w:tc>
        <w:tc>
          <w:tcPr>
            <w:tcW w:w="568" w:type="dxa"/>
          </w:tcPr>
          <w:p w14:paraId="02F397E1" w14:textId="77777777" w:rsidR="0042046E" w:rsidRPr="00023FBE" w:rsidRDefault="0042046E" w:rsidP="00A129DE">
            <w:pPr>
              <w:spacing w:line="276" w:lineRule="auto"/>
              <w:rPr>
                <w:rFonts w:ascii="Arial" w:hAnsi="Arial" w:cs="Arial"/>
                <w:sz w:val="16"/>
                <w:szCs w:val="16"/>
              </w:rPr>
            </w:pPr>
          </w:p>
        </w:tc>
        <w:tc>
          <w:tcPr>
            <w:tcW w:w="709" w:type="dxa"/>
          </w:tcPr>
          <w:p w14:paraId="56164324" w14:textId="77777777" w:rsidR="0042046E" w:rsidRPr="00023FBE" w:rsidRDefault="0042046E" w:rsidP="00A129DE">
            <w:pPr>
              <w:spacing w:line="276" w:lineRule="auto"/>
              <w:rPr>
                <w:rFonts w:ascii="Arial" w:hAnsi="Arial" w:cs="Arial"/>
                <w:sz w:val="16"/>
                <w:szCs w:val="16"/>
              </w:rPr>
            </w:pPr>
          </w:p>
        </w:tc>
        <w:tc>
          <w:tcPr>
            <w:tcW w:w="709" w:type="dxa"/>
          </w:tcPr>
          <w:p w14:paraId="2F1AA2F5" w14:textId="77777777" w:rsidR="0042046E" w:rsidRPr="00023FBE" w:rsidRDefault="0042046E" w:rsidP="00A129DE">
            <w:pPr>
              <w:spacing w:line="276" w:lineRule="auto"/>
              <w:rPr>
                <w:rFonts w:ascii="Arial" w:hAnsi="Arial" w:cs="Arial"/>
                <w:sz w:val="16"/>
                <w:szCs w:val="16"/>
              </w:rPr>
            </w:pPr>
          </w:p>
        </w:tc>
        <w:tc>
          <w:tcPr>
            <w:tcW w:w="567" w:type="dxa"/>
          </w:tcPr>
          <w:p w14:paraId="2BEA6A8B" w14:textId="77777777" w:rsidR="0042046E" w:rsidRPr="00023FBE" w:rsidRDefault="0042046E" w:rsidP="00A129DE">
            <w:pPr>
              <w:spacing w:line="276" w:lineRule="auto"/>
              <w:rPr>
                <w:rFonts w:ascii="Arial" w:hAnsi="Arial" w:cs="Arial"/>
                <w:sz w:val="16"/>
                <w:szCs w:val="16"/>
              </w:rPr>
            </w:pPr>
          </w:p>
        </w:tc>
      </w:tr>
      <w:tr w:rsidR="00262E11" w:rsidRPr="00023FBE" w14:paraId="171BA716" w14:textId="77777777" w:rsidTr="00A251C7">
        <w:tc>
          <w:tcPr>
            <w:tcW w:w="562" w:type="dxa"/>
            <w:shd w:val="clear" w:color="auto" w:fill="92D050"/>
          </w:tcPr>
          <w:p w14:paraId="17D240E8" w14:textId="77777777" w:rsidR="00262E11" w:rsidRPr="00023FBE" w:rsidRDefault="00262E11" w:rsidP="00262E11">
            <w:pPr>
              <w:spacing w:line="276" w:lineRule="auto"/>
              <w:rPr>
                <w:rFonts w:ascii="Arial" w:hAnsi="Arial" w:cs="Arial"/>
                <w:sz w:val="16"/>
                <w:szCs w:val="16"/>
              </w:rPr>
            </w:pPr>
            <w:r w:rsidRPr="00023FBE">
              <w:rPr>
                <w:rFonts w:ascii="Arial" w:hAnsi="Arial" w:cs="Arial"/>
                <w:sz w:val="16"/>
                <w:szCs w:val="16"/>
              </w:rPr>
              <w:t>3</w:t>
            </w:r>
          </w:p>
        </w:tc>
        <w:tc>
          <w:tcPr>
            <w:tcW w:w="1560" w:type="dxa"/>
          </w:tcPr>
          <w:p w14:paraId="7810D101" w14:textId="6D725947" w:rsidR="00262E11" w:rsidRPr="00023FBE" w:rsidRDefault="00262E11" w:rsidP="00243BAC">
            <w:pPr>
              <w:spacing w:line="276" w:lineRule="auto"/>
              <w:jc w:val="both"/>
              <w:rPr>
                <w:rFonts w:ascii="Arial" w:hAnsi="Arial" w:cs="Arial"/>
                <w:sz w:val="16"/>
                <w:szCs w:val="16"/>
              </w:rPr>
            </w:pPr>
            <w:r w:rsidRPr="00023FBE">
              <w:rPr>
                <w:rFonts w:ascii="Arial" w:hAnsi="Arial" w:cs="Arial"/>
                <w:sz w:val="16"/>
                <w:szCs w:val="16"/>
              </w:rPr>
              <w:t>Realización de la Transferencia Primaria del archivo de trámite al archivo de concentración.</w:t>
            </w:r>
          </w:p>
        </w:tc>
        <w:tc>
          <w:tcPr>
            <w:tcW w:w="566" w:type="dxa"/>
            <w:shd w:val="clear" w:color="auto" w:fill="92D050"/>
          </w:tcPr>
          <w:p w14:paraId="382F1391" w14:textId="77777777" w:rsidR="00262E11" w:rsidRPr="00023FBE" w:rsidRDefault="00262E11" w:rsidP="00374F4D">
            <w:pPr>
              <w:spacing w:line="276" w:lineRule="auto"/>
              <w:jc w:val="center"/>
              <w:rPr>
                <w:rFonts w:ascii="Arial" w:hAnsi="Arial" w:cs="Arial"/>
                <w:sz w:val="16"/>
                <w:szCs w:val="16"/>
              </w:rPr>
            </w:pPr>
          </w:p>
          <w:p w14:paraId="010E736D" w14:textId="77777777" w:rsidR="00262E11" w:rsidRPr="00023FBE" w:rsidRDefault="00262E11" w:rsidP="00374F4D">
            <w:pPr>
              <w:spacing w:line="276" w:lineRule="auto"/>
              <w:jc w:val="center"/>
              <w:rPr>
                <w:rFonts w:ascii="Arial" w:hAnsi="Arial" w:cs="Arial"/>
                <w:sz w:val="16"/>
                <w:szCs w:val="16"/>
              </w:rPr>
            </w:pPr>
          </w:p>
          <w:p w14:paraId="226ED698" w14:textId="77777777" w:rsidR="00262E11" w:rsidRPr="00023FBE" w:rsidRDefault="00262E11" w:rsidP="00374F4D">
            <w:pPr>
              <w:spacing w:line="276" w:lineRule="auto"/>
              <w:jc w:val="center"/>
              <w:rPr>
                <w:rFonts w:ascii="Arial" w:hAnsi="Arial" w:cs="Arial"/>
                <w:sz w:val="16"/>
                <w:szCs w:val="16"/>
              </w:rPr>
            </w:pPr>
            <w:r w:rsidRPr="00023FBE">
              <w:rPr>
                <w:rFonts w:ascii="Arial" w:hAnsi="Arial" w:cs="Arial"/>
                <w:sz w:val="16"/>
                <w:szCs w:val="16"/>
              </w:rPr>
              <w:t>X</w:t>
            </w:r>
          </w:p>
        </w:tc>
        <w:tc>
          <w:tcPr>
            <w:tcW w:w="567" w:type="dxa"/>
            <w:shd w:val="clear" w:color="auto" w:fill="92D050"/>
          </w:tcPr>
          <w:p w14:paraId="112B4F54" w14:textId="77777777" w:rsidR="00262E11" w:rsidRPr="00023FBE" w:rsidRDefault="00262E11" w:rsidP="00374F4D">
            <w:pPr>
              <w:spacing w:line="276" w:lineRule="auto"/>
              <w:jc w:val="center"/>
              <w:rPr>
                <w:rFonts w:ascii="Arial" w:hAnsi="Arial" w:cs="Arial"/>
                <w:sz w:val="16"/>
                <w:szCs w:val="16"/>
              </w:rPr>
            </w:pPr>
          </w:p>
          <w:p w14:paraId="458EFAC8" w14:textId="77777777" w:rsidR="00262E11" w:rsidRPr="00023FBE" w:rsidRDefault="00262E11" w:rsidP="00374F4D">
            <w:pPr>
              <w:spacing w:line="276" w:lineRule="auto"/>
              <w:jc w:val="center"/>
              <w:rPr>
                <w:rFonts w:ascii="Arial" w:hAnsi="Arial" w:cs="Arial"/>
                <w:sz w:val="16"/>
                <w:szCs w:val="16"/>
              </w:rPr>
            </w:pPr>
          </w:p>
          <w:p w14:paraId="1937A1C3" w14:textId="77777777" w:rsidR="00262E11" w:rsidRPr="00023FBE" w:rsidRDefault="00262E11" w:rsidP="00374F4D">
            <w:pPr>
              <w:spacing w:line="276" w:lineRule="auto"/>
              <w:jc w:val="center"/>
              <w:rPr>
                <w:rFonts w:ascii="Arial" w:hAnsi="Arial" w:cs="Arial"/>
                <w:sz w:val="16"/>
                <w:szCs w:val="16"/>
              </w:rPr>
            </w:pPr>
            <w:r w:rsidRPr="00023FBE">
              <w:rPr>
                <w:rFonts w:ascii="Arial" w:hAnsi="Arial" w:cs="Arial"/>
                <w:sz w:val="16"/>
                <w:szCs w:val="16"/>
              </w:rPr>
              <w:t>X</w:t>
            </w:r>
          </w:p>
        </w:tc>
        <w:tc>
          <w:tcPr>
            <w:tcW w:w="709" w:type="dxa"/>
            <w:shd w:val="clear" w:color="auto" w:fill="92D050"/>
          </w:tcPr>
          <w:p w14:paraId="06458292" w14:textId="77777777" w:rsidR="00262E11" w:rsidRPr="00023FBE" w:rsidRDefault="00262E11" w:rsidP="00374F4D">
            <w:pPr>
              <w:spacing w:line="276" w:lineRule="auto"/>
              <w:jc w:val="center"/>
              <w:rPr>
                <w:rFonts w:ascii="Arial" w:hAnsi="Arial" w:cs="Arial"/>
                <w:sz w:val="16"/>
                <w:szCs w:val="16"/>
              </w:rPr>
            </w:pPr>
          </w:p>
          <w:p w14:paraId="33AECE84" w14:textId="77777777" w:rsidR="00262E11" w:rsidRPr="00023FBE" w:rsidRDefault="00262E11" w:rsidP="00374F4D">
            <w:pPr>
              <w:spacing w:line="276" w:lineRule="auto"/>
              <w:jc w:val="center"/>
              <w:rPr>
                <w:rFonts w:ascii="Arial" w:hAnsi="Arial" w:cs="Arial"/>
                <w:sz w:val="16"/>
                <w:szCs w:val="16"/>
              </w:rPr>
            </w:pPr>
          </w:p>
          <w:p w14:paraId="54356FA0" w14:textId="77777777" w:rsidR="00262E11" w:rsidRPr="00023FBE" w:rsidRDefault="00262E11" w:rsidP="00374F4D">
            <w:pPr>
              <w:spacing w:line="276" w:lineRule="auto"/>
              <w:jc w:val="center"/>
              <w:rPr>
                <w:rFonts w:ascii="Arial" w:hAnsi="Arial" w:cs="Arial"/>
                <w:sz w:val="16"/>
                <w:szCs w:val="16"/>
              </w:rPr>
            </w:pPr>
            <w:r w:rsidRPr="00023FBE">
              <w:rPr>
                <w:rFonts w:ascii="Arial" w:hAnsi="Arial" w:cs="Arial"/>
                <w:sz w:val="16"/>
                <w:szCs w:val="16"/>
              </w:rPr>
              <w:t>X</w:t>
            </w:r>
          </w:p>
        </w:tc>
        <w:tc>
          <w:tcPr>
            <w:tcW w:w="709" w:type="dxa"/>
            <w:shd w:val="clear" w:color="auto" w:fill="92D050"/>
          </w:tcPr>
          <w:p w14:paraId="21082684" w14:textId="77777777" w:rsidR="00262E11" w:rsidRPr="00023FBE" w:rsidRDefault="00262E11" w:rsidP="00374F4D">
            <w:pPr>
              <w:spacing w:line="276" w:lineRule="auto"/>
              <w:jc w:val="center"/>
              <w:rPr>
                <w:rFonts w:ascii="Arial" w:hAnsi="Arial" w:cs="Arial"/>
                <w:sz w:val="16"/>
                <w:szCs w:val="16"/>
              </w:rPr>
            </w:pPr>
          </w:p>
          <w:p w14:paraId="50BA642D" w14:textId="77777777" w:rsidR="00262E11" w:rsidRPr="00023FBE" w:rsidRDefault="00262E11" w:rsidP="00374F4D">
            <w:pPr>
              <w:spacing w:line="276" w:lineRule="auto"/>
              <w:jc w:val="center"/>
              <w:rPr>
                <w:rFonts w:ascii="Arial" w:hAnsi="Arial" w:cs="Arial"/>
                <w:sz w:val="16"/>
                <w:szCs w:val="16"/>
              </w:rPr>
            </w:pPr>
          </w:p>
          <w:p w14:paraId="19A20477" w14:textId="77777777" w:rsidR="00262E11" w:rsidRPr="00023FBE" w:rsidRDefault="00262E11" w:rsidP="00374F4D">
            <w:pPr>
              <w:spacing w:line="276" w:lineRule="auto"/>
              <w:jc w:val="center"/>
              <w:rPr>
                <w:rFonts w:ascii="Arial" w:hAnsi="Arial" w:cs="Arial"/>
                <w:sz w:val="16"/>
                <w:szCs w:val="16"/>
              </w:rPr>
            </w:pPr>
            <w:r w:rsidRPr="00023FBE">
              <w:rPr>
                <w:rFonts w:ascii="Arial" w:hAnsi="Arial" w:cs="Arial"/>
                <w:sz w:val="16"/>
                <w:szCs w:val="16"/>
              </w:rPr>
              <w:t>X</w:t>
            </w:r>
          </w:p>
        </w:tc>
        <w:tc>
          <w:tcPr>
            <w:tcW w:w="709" w:type="dxa"/>
            <w:shd w:val="clear" w:color="auto" w:fill="92D050"/>
          </w:tcPr>
          <w:p w14:paraId="77921534" w14:textId="77777777" w:rsidR="00262E11" w:rsidRPr="00023FBE" w:rsidRDefault="00262E11" w:rsidP="00374F4D">
            <w:pPr>
              <w:spacing w:line="276" w:lineRule="auto"/>
              <w:jc w:val="center"/>
              <w:rPr>
                <w:rFonts w:ascii="Arial" w:hAnsi="Arial" w:cs="Arial"/>
                <w:sz w:val="16"/>
                <w:szCs w:val="16"/>
              </w:rPr>
            </w:pPr>
          </w:p>
          <w:p w14:paraId="3A447323" w14:textId="77777777" w:rsidR="00262E11" w:rsidRPr="00023FBE" w:rsidRDefault="00262E11" w:rsidP="00374F4D">
            <w:pPr>
              <w:spacing w:line="276" w:lineRule="auto"/>
              <w:jc w:val="center"/>
              <w:rPr>
                <w:rFonts w:ascii="Arial" w:hAnsi="Arial" w:cs="Arial"/>
                <w:sz w:val="16"/>
                <w:szCs w:val="16"/>
              </w:rPr>
            </w:pPr>
          </w:p>
          <w:p w14:paraId="6F01DA4E" w14:textId="77777777" w:rsidR="00262E11" w:rsidRPr="00023FBE" w:rsidRDefault="00262E11" w:rsidP="00374F4D">
            <w:pPr>
              <w:spacing w:line="276" w:lineRule="auto"/>
              <w:jc w:val="center"/>
              <w:rPr>
                <w:rFonts w:ascii="Arial" w:hAnsi="Arial" w:cs="Arial"/>
                <w:sz w:val="16"/>
                <w:szCs w:val="16"/>
              </w:rPr>
            </w:pPr>
            <w:r w:rsidRPr="00023FBE">
              <w:rPr>
                <w:rFonts w:ascii="Arial" w:hAnsi="Arial" w:cs="Arial"/>
                <w:sz w:val="16"/>
                <w:szCs w:val="16"/>
              </w:rPr>
              <w:t>X</w:t>
            </w:r>
          </w:p>
        </w:tc>
        <w:tc>
          <w:tcPr>
            <w:tcW w:w="568" w:type="dxa"/>
            <w:shd w:val="clear" w:color="auto" w:fill="92D050"/>
          </w:tcPr>
          <w:p w14:paraId="25384B6C" w14:textId="77777777" w:rsidR="00262E11" w:rsidRPr="00023FBE" w:rsidRDefault="00262E11" w:rsidP="00374F4D">
            <w:pPr>
              <w:spacing w:line="276" w:lineRule="auto"/>
              <w:jc w:val="center"/>
              <w:rPr>
                <w:rFonts w:ascii="Arial" w:hAnsi="Arial" w:cs="Arial"/>
                <w:sz w:val="16"/>
                <w:szCs w:val="16"/>
              </w:rPr>
            </w:pPr>
          </w:p>
          <w:p w14:paraId="7BB236B0" w14:textId="77777777" w:rsidR="00262E11" w:rsidRPr="00023FBE" w:rsidRDefault="00262E11" w:rsidP="00374F4D">
            <w:pPr>
              <w:spacing w:line="276" w:lineRule="auto"/>
              <w:jc w:val="center"/>
              <w:rPr>
                <w:rFonts w:ascii="Arial" w:hAnsi="Arial" w:cs="Arial"/>
                <w:sz w:val="16"/>
                <w:szCs w:val="16"/>
              </w:rPr>
            </w:pPr>
          </w:p>
          <w:p w14:paraId="3520E550" w14:textId="7EE8F093" w:rsidR="00262E11" w:rsidRPr="00023FBE" w:rsidRDefault="00262E11" w:rsidP="00374F4D">
            <w:pPr>
              <w:spacing w:line="276" w:lineRule="auto"/>
              <w:jc w:val="center"/>
              <w:rPr>
                <w:rFonts w:ascii="Arial" w:hAnsi="Arial" w:cs="Arial"/>
                <w:sz w:val="16"/>
                <w:szCs w:val="16"/>
              </w:rPr>
            </w:pPr>
            <w:r w:rsidRPr="00023FBE">
              <w:rPr>
                <w:rFonts w:ascii="Arial" w:hAnsi="Arial" w:cs="Arial"/>
                <w:sz w:val="16"/>
                <w:szCs w:val="16"/>
              </w:rPr>
              <w:t>X</w:t>
            </w:r>
          </w:p>
        </w:tc>
        <w:tc>
          <w:tcPr>
            <w:tcW w:w="568" w:type="dxa"/>
            <w:shd w:val="clear" w:color="auto" w:fill="92D050"/>
          </w:tcPr>
          <w:p w14:paraId="366A5D35" w14:textId="77777777" w:rsidR="00262E11" w:rsidRPr="00023FBE" w:rsidRDefault="00262E11" w:rsidP="00374F4D">
            <w:pPr>
              <w:spacing w:line="276" w:lineRule="auto"/>
              <w:jc w:val="center"/>
              <w:rPr>
                <w:rFonts w:ascii="Arial" w:hAnsi="Arial" w:cs="Arial"/>
                <w:sz w:val="16"/>
                <w:szCs w:val="16"/>
              </w:rPr>
            </w:pPr>
          </w:p>
          <w:p w14:paraId="29869AFD" w14:textId="77777777" w:rsidR="00262E11" w:rsidRPr="00023FBE" w:rsidRDefault="00262E11" w:rsidP="00374F4D">
            <w:pPr>
              <w:spacing w:line="276" w:lineRule="auto"/>
              <w:jc w:val="center"/>
              <w:rPr>
                <w:rFonts w:ascii="Arial" w:hAnsi="Arial" w:cs="Arial"/>
                <w:sz w:val="16"/>
                <w:szCs w:val="16"/>
              </w:rPr>
            </w:pPr>
          </w:p>
          <w:p w14:paraId="4A09F505" w14:textId="2BF4A27F" w:rsidR="00262E11" w:rsidRPr="00023FBE" w:rsidRDefault="00262E11" w:rsidP="00374F4D">
            <w:pPr>
              <w:spacing w:line="276" w:lineRule="auto"/>
              <w:jc w:val="center"/>
              <w:rPr>
                <w:rFonts w:ascii="Arial" w:hAnsi="Arial" w:cs="Arial"/>
                <w:sz w:val="16"/>
                <w:szCs w:val="16"/>
              </w:rPr>
            </w:pPr>
            <w:r w:rsidRPr="00023FBE">
              <w:rPr>
                <w:rFonts w:ascii="Arial" w:hAnsi="Arial" w:cs="Arial"/>
                <w:sz w:val="16"/>
                <w:szCs w:val="16"/>
              </w:rPr>
              <w:t>X</w:t>
            </w:r>
          </w:p>
        </w:tc>
        <w:tc>
          <w:tcPr>
            <w:tcW w:w="710" w:type="dxa"/>
            <w:shd w:val="clear" w:color="auto" w:fill="92D050"/>
          </w:tcPr>
          <w:p w14:paraId="5B193909" w14:textId="77777777" w:rsidR="00A251C7" w:rsidRDefault="00A251C7" w:rsidP="00374F4D">
            <w:pPr>
              <w:spacing w:line="276" w:lineRule="auto"/>
              <w:jc w:val="center"/>
              <w:rPr>
                <w:rFonts w:ascii="Arial" w:hAnsi="Arial" w:cs="Arial"/>
                <w:sz w:val="16"/>
                <w:szCs w:val="16"/>
              </w:rPr>
            </w:pPr>
          </w:p>
          <w:p w14:paraId="30E2F182" w14:textId="77777777" w:rsidR="00A251C7" w:rsidRDefault="00A251C7" w:rsidP="00374F4D">
            <w:pPr>
              <w:spacing w:line="276" w:lineRule="auto"/>
              <w:jc w:val="center"/>
              <w:rPr>
                <w:rFonts w:ascii="Arial" w:hAnsi="Arial" w:cs="Arial"/>
                <w:sz w:val="16"/>
                <w:szCs w:val="16"/>
              </w:rPr>
            </w:pPr>
          </w:p>
          <w:p w14:paraId="7B099B2D" w14:textId="618E731C" w:rsidR="00262E11" w:rsidRPr="00023FBE" w:rsidRDefault="00A251C7" w:rsidP="00374F4D">
            <w:pPr>
              <w:spacing w:line="276" w:lineRule="auto"/>
              <w:jc w:val="center"/>
              <w:rPr>
                <w:rFonts w:ascii="Arial" w:hAnsi="Arial" w:cs="Arial"/>
                <w:sz w:val="16"/>
                <w:szCs w:val="16"/>
              </w:rPr>
            </w:pPr>
            <w:r w:rsidRPr="00023FBE">
              <w:rPr>
                <w:rFonts w:ascii="Arial" w:hAnsi="Arial" w:cs="Arial"/>
                <w:sz w:val="16"/>
                <w:szCs w:val="16"/>
              </w:rPr>
              <w:t>X</w:t>
            </w:r>
          </w:p>
        </w:tc>
        <w:tc>
          <w:tcPr>
            <w:tcW w:w="568" w:type="dxa"/>
            <w:shd w:val="clear" w:color="auto" w:fill="92D050"/>
          </w:tcPr>
          <w:p w14:paraId="6140FE5B" w14:textId="77777777" w:rsidR="00A251C7" w:rsidRDefault="00A251C7" w:rsidP="00374F4D">
            <w:pPr>
              <w:spacing w:line="276" w:lineRule="auto"/>
              <w:jc w:val="center"/>
              <w:rPr>
                <w:rFonts w:ascii="Arial" w:hAnsi="Arial" w:cs="Arial"/>
                <w:sz w:val="16"/>
                <w:szCs w:val="16"/>
              </w:rPr>
            </w:pPr>
          </w:p>
          <w:p w14:paraId="76853929" w14:textId="77777777" w:rsidR="00A251C7" w:rsidRDefault="00A251C7" w:rsidP="00374F4D">
            <w:pPr>
              <w:spacing w:line="276" w:lineRule="auto"/>
              <w:jc w:val="center"/>
              <w:rPr>
                <w:rFonts w:ascii="Arial" w:hAnsi="Arial" w:cs="Arial"/>
                <w:sz w:val="16"/>
                <w:szCs w:val="16"/>
              </w:rPr>
            </w:pPr>
          </w:p>
          <w:p w14:paraId="3A930FCC" w14:textId="41E2391C" w:rsidR="00262E11" w:rsidRPr="00023FBE" w:rsidRDefault="00A251C7" w:rsidP="00374F4D">
            <w:pPr>
              <w:spacing w:line="276" w:lineRule="auto"/>
              <w:jc w:val="center"/>
              <w:rPr>
                <w:rFonts w:ascii="Arial" w:hAnsi="Arial" w:cs="Arial"/>
                <w:sz w:val="16"/>
                <w:szCs w:val="16"/>
              </w:rPr>
            </w:pPr>
            <w:r w:rsidRPr="00023FBE">
              <w:rPr>
                <w:rFonts w:ascii="Arial" w:hAnsi="Arial" w:cs="Arial"/>
                <w:sz w:val="16"/>
                <w:szCs w:val="16"/>
              </w:rPr>
              <w:t>X</w:t>
            </w:r>
          </w:p>
        </w:tc>
        <w:tc>
          <w:tcPr>
            <w:tcW w:w="709" w:type="dxa"/>
          </w:tcPr>
          <w:p w14:paraId="36D1E817" w14:textId="77777777" w:rsidR="00262E11" w:rsidRPr="00023FBE" w:rsidRDefault="00262E11" w:rsidP="00262E11">
            <w:pPr>
              <w:spacing w:line="276" w:lineRule="auto"/>
              <w:rPr>
                <w:rFonts w:ascii="Arial" w:hAnsi="Arial" w:cs="Arial"/>
                <w:sz w:val="16"/>
                <w:szCs w:val="16"/>
              </w:rPr>
            </w:pPr>
          </w:p>
        </w:tc>
        <w:tc>
          <w:tcPr>
            <w:tcW w:w="709" w:type="dxa"/>
          </w:tcPr>
          <w:p w14:paraId="2DC1922C" w14:textId="77777777" w:rsidR="00262E11" w:rsidRPr="00023FBE" w:rsidRDefault="00262E11" w:rsidP="00262E11">
            <w:pPr>
              <w:spacing w:line="276" w:lineRule="auto"/>
              <w:rPr>
                <w:rFonts w:ascii="Arial" w:hAnsi="Arial" w:cs="Arial"/>
                <w:sz w:val="16"/>
                <w:szCs w:val="16"/>
              </w:rPr>
            </w:pPr>
          </w:p>
        </w:tc>
        <w:tc>
          <w:tcPr>
            <w:tcW w:w="567" w:type="dxa"/>
          </w:tcPr>
          <w:p w14:paraId="76117753" w14:textId="77777777" w:rsidR="00262E11" w:rsidRPr="00023FBE" w:rsidRDefault="00262E11" w:rsidP="00262E11">
            <w:pPr>
              <w:spacing w:line="276" w:lineRule="auto"/>
              <w:rPr>
                <w:rFonts w:ascii="Arial" w:hAnsi="Arial" w:cs="Arial"/>
                <w:sz w:val="16"/>
                <w:szCs w:val="16"/>
              </w:rPr>
            </w:pPr>
          </w:p>
        </w:tc>
      </w:tr>
      <w:tr w:rsidR="00262E11" w:rsidRPr="00023FBE" w14:paraId="098128BC" w14:textId="77777777" w:rsidTr="00C86936">
        <w:tc>
          <w:tcPr>
            <w:tcW w:w="562" w:type="dxa"/>
            <w:shd w:val="clear" w:color="auto" w:fill="92D050"/>
          </w:tcPr>
          <w:p w14:paraId="2D27DE93" w14:textId="28B5B2BA" w:rsidR="00262E11" w:rsidRPr="00023FBE" w:rsidRDefault="00262E11" w:rsidP="00262E11">
            <w:pPr>
              <w:spacing w:line="276" w:lineRule="auto"/>
              <w:rPr>
                <w:rFonts w:ascii="Arial" w:hAnsi="Arial" w:cs="Arial"/>
                <w:sz w:val="16"/>
                <w:szCs w:val="16"/>
              </w:rPr>
            </w:pPr>
            <w:r>
              <w:rPr>
                <w:rFonts w:ascii="Arial" w:hAnsi="Arial" w:cs="Arial"/>
                <w:sz w:val="16"/>
                <w:szCs w:val="16"/>
              </w:rPr>
              <w:t>4</w:t>
            </w:r>
          </w:p>
        </w:tc>
        <w:tc>
          <w:tcPr>
            <w:tcW w:w="1560" w:type="dxa"/>
          </w:tcPr>
          <w:p w14:paraId="6D927016" w14:textId="77777777" w:rsidR="00262E11" w:rsidRPr="00023FBE" w:rsidRDefault="00262E11" w:rsidP="00262E11">
            <w:pPr>
              <w:spacing w:line="276" w:lineRule="auto"/>
              <w:jc w:val="both"/>
              <w:rPr>
                <w:rFonts w:ascii="Arial" w:hAnsi="Arial" w:cs="Arial"/>
                <w:sz w:val="16"/>
                <w:szCs w:val="16"/>
              </w:rPr>
            </w:pPr>
            <w:r w:rsidRPr="00023FBE">
              <w:rPr>
                <w:rFonts w:ascii="Arial" w:hAnsi="Arial" w:cs="Arial"/>
                <w:sz w:val="16"/>
                <w:szCs w:val="16"/>
              </w:rPr>
              <w:t>Elaborar el Programa Anual de Desarrollo Archivístico.</w:t>
            </w:r>
          </w:p>
        </w:tc>
        <w:tc>
          <w:tcPr>
            <w:tcW w:w="566" w:type="dxa"/>
            <w:shd w:val="clear" w:color="auto" w:fill="auto"/>
          </w:tcPr>
          <w:p w14:paraId="25E2EF29" w14:textId="77777777" w:rsidR="00262E11" w:rsidRPr="00023FBE" w:rsidRDefault="00262E11" w:rsidP="00374F4D">
            <w:pPr>
              <w:spacing w:line="276" w:lineRule="auto"/>
              <w:jc w:val="center"/>
              <w:rPr>
                <w:rFonts w:ascii="Arial" w:hAnsi="Arial" w:cs="Arial"/>
                <w:sz w:val="16"/>
                <w:szCs w:val="16"/>
              </w:rPr>
            </w:pPr>
          </w:p>
          <w:p w14:paraId="0DFDB26B" w14:textId="77777777" w:rsidR="00262E11" w:rsidRPr="00023FBE" w:rsidRDefault="00262E11" w:rsidP="00374F4D">
            <w:pPr>
              <w:spacing w:line="276" w:lineRule="auto"/>
              <w:jc w:val="center"/>
              <w:rPr>
                <w:rFonts w:ascii="Arial" w:hAnsi="Arial" w:cs="Arial"/>
                <w:sz w:val="16"/>
                <w:szCs w:val="16"/>
              </w:rPr>
            </w:pPr>
          </w:p>
          <w:p w14:paraId="58B26107" w14:textId="77777777" w:rsidR="00262E11" w:rsidRPr="00023FBE" w:rsidRDefault="00262E11" w:rsidP="00374F4D">
            <w:pPr>
              <w:spacing w:line="276" w:lineRule="auto"/>
              <w:jc w:val="center"/>
              <w:rPr>
                <w:rFonts w:ascii="Arial" w:hAnsi="Arial" w:cs="Arial"/>
                <w:sz w:val="16"/>
                <w:szCs w:val="16"/>
              </w:rPr>
            </w:pPr>
          </w:p>
        </w:tc>
        <w:tc>
          <w:tcPr>
            <w:tcW w:w="567" w:type="dxa"/>
          </w:tcPr>
          <w:p w14:paraId="4E411F2F" w14:textId="77777777" w:rsidR="00262E11" w:rsidRPr="00023FBE" w:rsidRDefault="00262E11" w:rsidP="00374F4D">
            <w:pPr>
              <w:spacing w:line="276" w:lineRule="auto"/>
              <w:jc w:val="center"/>
              <w:rPr>
                <w:rFonts w:ascii="Arial" w:hAnsi="Arial" w:cs="Arial"/>
                <w:sz w:val="16"/>
                <w:szCs w:val="16"/>
              </w:rPr>
            </w:pPr>
          </w:p>
        </w:tc>
        <w:tc>
          <w:tcPr>
            <w:tcW w:w="709" w:type="dxa"/>
          </w:tcPr>
          <w:p w14:paraId="33563F84" w14:textId="77777777" w:rsidR="00262E11" w:rsidRPr="00023FBE" w:rsidRDefault="00262E11" w:rsidP="00374F4D">
            <w:pPr>
              <w:spacing w:line="276" w:lineRule="auto"/>
              <w:jc w:val="center"/>
              <w:rPr>
                <w:rFonts w:ascii="Arial" w:hAnsi="Arial" w:cs="Arial"/>
                <w:sz w:val="16"/>
                <w:szCs w:val="16"/>
              </w:rPr>
            </w:pPr>
          </w:p>
        </w:tc>
        <w:tc>
          <w:tcPr>
            <w:tcW w:w="709" w:type="dxa"/>
          </w:tcPr>
          <w:p w14:paraId="0ECF84F2" w14:textId="77777777" w:rsidR="00262E11" w:rsidRPr="00023FBE" w:rsidRDefault="00262E11" w:rsidP="00374F4D">
            <w:pPr>
              <w:spacing w:line="276" w:lineRule="auto"/>
              <w:jc w:val="center"/>
              <w:rPr>
                <w:rFonts w:ascii="Arial" w:hAnsi="Arial" w:cs="Arial"/>
                <w:sz w:val="16"/>
                <w:szCs w:val="16"/>
              </w:rPr>
            </w:pPr>
          </w:p>
        </w:tc>
        <w:tc>
          <w:tcPr>
            <w:tcW w:w="709" w:type="dxa"/>
          </w:tcPr>
          <w:p w14:paraId="4A2BF129" w14:textId="77777777" w:rsidR="00262E11" w:rsidRPr="00023FBE" w:rsidRDefault="00262E11" w:rsidP="00374F4D">
            <w:pPr>
              <w:spacing w:line="276" w:lineRule="auto"/>
              <w:jc w:val="center"/>
              <w:rPr>
                <w:rFonts w:ascii="Arial" w:hAnsi="Arial" w:cs="Arial"/>
                <w:sz w:val="16"/>
                <w:szCs w:val="16"/>
              </w:rPr>
            </w:pPr>
          </w:p>
        </w:tc>
        <w:tc>
          <w:tcPr>
            <w:tcW w:w="568" w:type="dxa"/>
          </w:tcPr>
          <w:p w14:paraId="12CF830C" w14:textId="77777777" w:rsidR="00262E11" w:rsidRPr="00023FBE" w:rsidRDefault="00262E11" w:rsidP="00262E11">
            <w:pPr>
              <w:spacing w:line="276" w:lineRule="auto"/>
              <w:rPr>
                <w:rFonts w:ascii="Arial" w:hAnsi="Arial" w:cs="Arial"/>
                <w:sz w:val="16"/>
                <w:szCs w:val="16"/>
              </w:rPr>
            </w:pPr>
          </w:p>
        </w:tc>
        <w:tc>
          <w:tcPr>
            <w:tcW w:w="568" w:type="dxa"/>
          </w:tcPr>
          <w:p w14:paraId="3DE30BF9" w14:textId="77777777" w:rsidR="00262E11" w:rsidRPr="00023FBE" w:rsidRDefault="00262E11" w:rsidP="00262E11">
            <w:pPr>
              <w:spacing w:line="276" w:lineRule="auto"/>
              <w:rPr>
                <w:rFonts w:ascii="Arial" w:hAnsi="Arial" w:cs="Arial"/>
                <w:sz w:val="16"/>
                <w:szCs w:val="16"/>
              </w:rPr>
            </w:pPr>
          </w:p>
        </w:tc>
        <w:tc>
          <w:tcPr>
            <w:tcW w:w="710" w:type="dxa"/>
          </w:tcPr>
          <w:p w14:paraId="4A4F142A" w14:textId="77777777" w:rsidR="00262E11" w:rsidRPr="00023FBE" w:rsidRDefault="00262E11" w:rsidP="00262E11">
            <w:pPr>
              <w:spacing w:line="276" w:lineRule="auto"/>
              <w:rPr>
                <w:rFonts w:ascii="Arial" w:hAnsi="Arial" w:cs="Arial"/>
                <w:sz w:val="16"/>
                <w:szCs w:val="16"/>
              </w:rPr>
            </w:pPr>
          </w:p>
        </w:tc>
        <w:tc>
          <w:tcPr>
            <w:tcW w:w="568" w:type="dxa"/>
          </w:tcPr>
          <w:p w14:paraId="56C57EC0" w14:textId="77777777" w:rsidR="00262E11" w:rsidRPr="00023FBE" w:rsidRDefault="00262E11" w:rsidP="00262E11">
            <w:pPr>
              <w:spacing w:line="276" w:lineRule="auto"/>
              <w:rPr>
                <w:rFonts w:ascii="Arial" w:hAnsi="Arial" w:cs="Arial"/>
                <w:sz w:val="16"/>
                <w:szCs w:val="16"/>
              </w:rPr>
            </w:pPr>
          </w:p>
        </w:tc>
        <w:tc>
          <w:tcPr>
            <w:tcW w:w="709" w:type="dxa"/>
          </w:tcPr>
          <w:p w14:paraId="719C7060" w14:textId="77777777" w:rsidR="00262E11" w:rsidRPr="00023FBE" w:rsidRDefault="00262E11" w:rsidP="00262E11">
            <w:pPr>
              <w:spacing w:line="276" w:lineRule="auto"/>
              <w:rPr>
                <w:rFonts w:ascii="Arial" w:hAnsi="Arial" w:cs="Arial"/>
                <w:sz w:val="16"/>
                <w:szCs w:val="16"/>
              </w:rPr>
            </w:pPr>
          </w:p>
        </w:tc>
        <w:tc>
          <w:tcPr>
            <w:tcW w:w="709" w:type="dxa"/>
            <w:shd w:val="clear" w:color="auto" w:fill="92D050"/>
          </w:tcPr>
          <w:p w14:paraId="604A9EF5" w14:textId="77777777" w:rsidR="00C86936" w:rsidRDefault="00C86936" w:rsidP="00C86936">
            <w:pPr>
              <w:spacing w:line="276" w:lineRule="auto"/>
              <w:jc w:val="center"/>
              <w:rPr>
                <w:rFonts w:ascii="Arial" w:hAnsi="Arial" w:cs="Arial"/>
                <w:sz w:val="16"/>
                <w:szCs w:val="16"/>
              </w:rPr>
            </w:pPr>
          </w:p>
          <w:p w14:paraId="349C76F2" w14:textId="77777777" w:rsidR="00C86936" w:rsidRDefault="00C86936" w:rsidP="00C86936">
            <w:pPr>
              <w:spacing w:line="276" w:lineRule="auto"/>
              <w:jc w:val="center"/>
              <w:rPr>
                <w:rFonts w:ascii="Arial" w:hAnsi="Arial" w:cs="Arial"/>
                <w:sz w:val="16"/>
                <w:szCs w:val="16"/>
              </w:rPr>
            </w:pPr>
          </w:p>
          <w:p w14:paraId="199010E8" w14:textId="23D16F02" w:rsidR="00262E11" w:rsidRPr="00023FBE" w:rsidRDefault="00C86936" w:rsidP="00C86936">
            <w:pPr>
              <w:spacing w:line="276" w:lineRule="auto"/>
              <w:jc w:val="center"/>
              <w:rPr>
                <w:rFonts w:ascii="Arial" w:hAnsi="Arial" w:cs="Arial"/>
                <w:sz w:val="16"/>
                <w:szCs w:val="16"/>
              </w:rPr>
            </w:pPr>
            <w:r>
              <w:rPr>
                <w:rFonts w:ascii="Arial" w:hAnsi="Arial" w:cs="Arial"/>
                <w:sz w:val="16"/>
                <w:szCs w:val="16"/>
              </w:rPr>
              <w:t>X</w:t>
            </w:r>
          </w:p>
        </w:tc>
        <w:tc>
          <w:tcPr>
            <w:tcW w:w="567" w:type="dxa"/>
            <w:shd w:val="clear" w:color="auto" w:fill="92D050"/>
          </w:tcPr>
          <w:p w14:paraId="46E55BD6" w14:textId="77777777" w:rsidR="00262E11" w:rsidRPr="00023FBE" w:rsidRDefault="00262E11" w:rsidP="00262E11">
            <w:pPr>
              <w:spacing w:line="276" w:lineRule="auto"/>
              <w:rPr>
                <w:rFonts w:ascii="Arial" w:hAnsi="Arial" w:cs="Arial"/>
                <w:sz w:val="16"/>
                <w:szCs w:val="16"/>
              </w:rPr>
            </w:pPr>
          </w:p>
          <w:p w14:paraId="68010C7D" w14:textId="77777777" w:rsidR="00262E11" w:rsidRPr="00023FBE" w:rsidRDefault="00262E11" w:rsidP="00262E11">
            <w:pPr>
              <w:spacing w:line="276" w:lineRule="auto"/>
              <w:rPr>
                <w:rFonts w:ascii="Arial" w:hAnsi="Arial" w:cs="Arial"/>
                <w:sz w:val="16"/>
                <w:szCs w:val="16"/>
              </w:rPr>
            </w:pPr>
          </w:p>
          <w:p w14:paraId="0B48F8E5" w14:textId="77777777" w:rsidR="00262E11" w:rsidRPr="00023FBE" w:rsidRDefault="00262E11" w:rsidP="00262E11">
            <w:pPr>
              <w:spacing w:line="276" w:lineRule="auto"/>
              <w:rPr>
                <w:rFonts w:ascii="Arial" w:hAnsi="Arial" w:cs="Arial"/>
                <w:sz w:val="16"/>
                <w:szCs w:val="16"/>
              </w:rPr>
            </w:pPr>
            <w:r w:rsidRPr="00023FBE">
              <w:rPr>
                <w:rFonts w:ascii="Arial" w:hAnsi="Arial" w:cs="Arial"/>
                <w:sz w:val="16"/>
                <w:szCs w:val="16"/>
              </w:rPr>
              <w:t>X</w:t>
            </w:r>
          </w:p>
        </w:tc>
      </w:tr>
      <w:tr w:rsidR="00262E11" w:rsidRPr="00023FBE" w14:paraId="6BB0B583" w14:textId="77777777" w:rsidTr="00DC1AD7">
        <w:tc>
          <w:tcPr>
            <w:tcW w:w="562" w:type="dxa"/>
            <w:shd w:val="clear" w:color="auto" w:fill="92D050"/>
          </w:tcPr>
          <w:p w14:paraId="3B0468F9" w14:textId="68C4BA9D" w:rsidR="00262E11" w:rsidRPr="00023FBE" w:rsidRDefault="00262E11" w:rsidP="00262E11">
            <w:pPr>
              <w:spacing w:line="276" w:lineRule="auto"/>
              <w:rPr>
                <w:rFonts w:ascii="Arial" w:hAnsi="Arial" w:cs="Arial"/>
                <w:sz w:val="16"/>
                <w:szCs w:val="16"/>
              </w:rPr>
            </w:pPr>
            <w:r>
              <w:rPr>
                <w:rFonts w:ascii="Arial" w:hAnsi="Arial" w:cs="Arial"/>
                <w:sz w:val="16"/>
                <w:szCs w:val="16"/>
              </w:rPr>
              <w:t>5</w:t>
            </w:r>
          </w:p>
        </w:tc>
        <w:tc>
          <w:tcPr>
            <w:tcW w:w="1560" w:type="dxa"/>
          </w:tcPr>
          <w:p w14:paraId="333BE689" w14:textId="77777777" w:rsidR="00262E11" w:rsidRPr="00023FBE" w:rsidRDefault="00262E11" w:rsidP="00262E11">
            <w:pPr>
              <w:spacing w:line="276" w:lineRule="auto"/>
              <w:jc w:val="both"/>
              <w:rPr>
                <w:rFonts w:ascii="Arial" w:hAnsi="Arial" w:cs="Arial"/>
                <w:sz w:val="16"/>
                <w:szCs w:val="16"/>
              </w:rPr>
            </w:pPr>
            <w:r w:rsidRPr="00023FBE">
              <w:rPr>
                <w:rFonts w:ascii="Arial" w:hAnsi="Arial" w:cs="Arial"/>
                <w:sz w:val="16"/>
                <w:szCs w:val="16"/>
              </w:rPr>
              <w:t>Publicar el Programa Anual de Desarrollo Archivístico. (PADA)</w:t>
            </w:r>
          </w:p>
        </w:tc>
        <w:tc>
          <w:tcPr>
            <w:tcW w:w="566" w:type="dxa"/>
            <w:shd w:val="clear" w:color="auto" w:fill="92D050"/>
          </w:tcPr>
          <w:p w14:paraId="1C07D397" w14:textId="77777777" w:rsidR="00262E11" w:rsidRPr="00023FBE" w:rsidRDefault="00262E11" w:rsidP="00374F4D">
            <w:pPr>
              <w:spacing w:line="276" w:lineRule="auto"/>
              <w:jc w:val="center"/>
              <w:rPr>
                <w:rFonts w:ascii="Arial" w:hAnsi="Arial" w:cs="Arial"/>
                <w:sz w:val="16"/>
                <w:szCs w:val="16"/>
              </w:rPr>
            </w:pPr>
          </w:p>
          <w:p w14:paraId="734CF5B5" w14:textId="77777777" w:rsidR="00262E11" w:rsidRPr="00023FBE" w:rsidRDefault="00262E11" w:rsidP="00374F4D">
            <w:pPr>
              <w:spacing w:line="276" w:lineRule="auto"/>
              <w:jc w:val="center"/>
              <w:rPr>
                <w:rFonts w:ascii="Arial" w:hAnsi="Arial" w:cs="Arial"/>
                <w:sz w:val="16"/>
                <w:szCs w:val="16"/>
              </w:rPr>
            </w:pPr>
          </w:p>
          <w:p w14:paraId="6A7B273F" w14:textId="4B193202" w:rsidR="00262E11" w:rsidRPr="00023FBE" w:rsidRDefault="00DC1AD7" w:rsidP="00374F4D">
            <w:pPr>
              <w:spacing w:line="276" w:lineRule="auto"/>
              <w:jc w:val="center"/>
              <w:rPr>
                <w:rFonts w:ascii="Arial" w:hAnsi="Arial" w:cs="Arial"/>
                <w:sz w:val="16"/>
                <w:szCs w:val="16"/>
              </w:rPr>
            </w:pPr>
            <w:r>
              <w:rPr>
                <w:rFonts w:ascii="Arial" w:hAnsi="Arial" w:cs="Arial"/>
                <w:sz w:val="16"/>
                <w:szCs w:val="16"/>
              </w:rPr>
              <w:t>X</w:t>
            </w:r>
          </w:p>
        </w:tc>
        <w:tc>
          <w:tcPr>
            <w:tcW w:w="567" w:type="dxa"/>
          </w:tcPr>
          <w:p w14:paraId="119D9DE4" w14:textId="77777777" w:rsidR="00262E11" w:rsidRPr="00023FBE" w:rsidRDefault="00262E11" w:rsidP="00374F4D">
            <w:pPr>
              <w:spacing w:line="276" w:lineRule="auto"/>
              <w:jc w:val="center"/>
              <w:rPr>
                <w:rFonts w:ascii="Arial" w:hAnsi="Arial" w:cs="Arial"/>
                <w:sz w:val="16"/>
                <w:szCs w:val="16"/>
              </w:rPr>
            </w:pPr>
          </w:p>
        </w:tc>
        <w:tc>
          <w:tcPr>
            <w:tcW w:w="709" w:type="dxa"/>
          </w:tcPr>
          <w:p w14:paraId="66BEECEC" w14:textId="77777777" w:rsidR="00262E11" w:rsidRPr="00023FBE" w:rsidRDefault="00262E11" w:rsidP="00374F4D">
            <w:pPr>
              <w:spacing w:line="276" w:lineRule="auto"/>
              <w:jc w:val="center"/>
              <w:rPr>
                <w:rFonts w:ascii="Arial" w:hAnsi="Arial" w:cs="Arial"/>
                <w:sz w:val="16"/>
                <w:szCs w:val="16"/>
              </w:rPr>
            </w:pPr>
          </w:p>
        </w:tc>
        <w:tc>
          <w:tcPr>
            <w:tcW w:w="709" w:type="dxa"/>
          </w:tcPr>
          <w:p w14:paraId="4594034F" w14:textId="77777777" w:rsidR="00262E11" w:rsidRPr="00023FBE" w:rsidRDefault="00262E11" w:rsidP="00374F4D">
            <w:pPr>
              <w:spacing w:line="276" w:lineRule="auto"/>
              <w:jc w:val="center"/>
              <w:rPr>
                <w:rFonts w:ascii="Arial" w:hAnsi="Arial" w:cs="Arial"/>
                <w:sz w:val="16"/>
                <w:szCs w:val="16"/>
              </w:rPr>
            </w:pPr>
          </w:p>
        </w:tc>
        <w:tc>
          <w:tcPr>
            <w:tcW w:w="709" w:type="dxa"/>
            <w:shd w:val="clear" w:color="auto" w:fill="FFFFFF" w:themeFill="background1"/>
          </w:tcPr>
          <w:p w14:paraId="5A4FC4EA" w14:textId="77777777" w:rsidR="00262E11" w:rsidRPr="00023FBE" w:rsidRDefault="00262E11" w:rsidP="00374F4D">
            <w:pPr>
              <w:spacing w:line="276" w:lineRule="auto"/>
              <w:jc w:val="center"/>
              <w:rPr>
                <w:rFonts w:ascii="Arial" w:hAnsi="Arial" w:cs="Arial"/>
                <w:sz w:val="16"/>
                <w:szCs w:val="16"/>
              </w:rPr>
            </w:pPr>
          </w:p>
          <w:p w14:paraId="41422F55" w14:textId="77777777" w:rsidR="00262E11" w:rsidRPr="00023FBE" w:rsidRDefault="00262E11" w:rsidP="00374F4D">
            <w:pPr>
              <w:spacing w:line="276" w:lineRule="auto"/>
              <w:jc w:val="center"/>
              <w:rPr>
                <w:rFonts w:ascii="Arial" w:hAnsi="Arial" w:cs="Arial"/>
                <w:sz w:val="16"/>
                <w:szCs w:val="16"/>
              </w:rPr>
            </w:pPr>
          </w:p>
          <w:p w14:paraId="231EA00E" w14:textId="1595854E" w:rsidR="00262E11" w:rsidRPr="00023FBE" w:rsidRDefault="00262E11" w:rsidP="00DC1AD7">
            <w:pPr>
              <w:spacing w:line="276" w:lineRule="auto"/>
              <w:rPr>
                <w:rFonts w:ascii="Arial" w:hAnsi="Arial" w:cs="Arial"/>
                <w:sz w:val="16"/>
                <w:szCs w:val="16"/>
              </w:rPr>
            </w:pPr>
          </w:p>
        </w:tc>
        <w:tc>
          <w:tcPr>
            <w:tcW w:w="568" w:type="dxa"/>
          </w:tcPr>
          <w:p w14:paraId="68EEFA32" w14:textId="77777777" w:rsidR="00262E11" w:rsidRPr="00023FBE" w:rsidRDefault="00262E11" w:rsidP="00262E11">
            <w:pPr>
              <w:spacing w:line="276" w:lineRule="auto"/>
              <w:rPr>
                <w:rFonts w:ascii="Arial" w:hAnsi="Arial" w:cs="Arial"/>
                <w:sz w:val="16"/>
                <w:szCs w:val="16"/>
              </w:rPr>
            </w:pPr>
          </w:p>
        </w:tc>
        <w:tc>
          <w:tcPr>
            <w:tcW w:w="568" w:type="dxa"/>
          </w:tcPr>
          <w:p w14:paraId="33014A73" w14:textId="77777777" w:rsidR="00262E11" w:rsidRPr="00023FBE" w:rsidRDefault="00262E11" w:rsidP="00262E11">
            <w:pPr>
              <w:spacing w:line="276" w:lineRule="auto"/>
              <w:rPr>
                <w:rFonts w:ascii="Arial" w:hAnsi="Arial" w:cs="Arial"/>
                <w:sz w:val="16"/>
                <w:szCs w:val="16"/>
              </w:rPr>
            </w:pPr>
          </w:p>
        </w:tc>
        <w:tc>
          <w:tcPr>
            <w:tcW w:w="710" w:type="dxa"/>
          </w:tcPr>
          <w:p w14:paraId="5391E209" w14:textId="77777777" w:rsidR="00262E11" w:rsidRPr="00023FBE" w:rsidRDefault="00262E11" w:rsidP="00262E11">
            <w:pPr>
              <w:spacing w:line="276" w:lineRule="auto"/>
              <w:rPr>
                <w:rFonts w:ascii="Arial" w:hAnsi="Arial" w:cs="Arial"/>
                <w:sz w:val="16"/>
                <w:szCs w:val="16"/>
              </w:rPr>
            </w:pPr>
          </w:p>
        </w:tc>
        <w:tc>
          <w:tcPr>
            <w:tcW w:w="568" w:type="dxa"/>
          </w:tcPr>
          <w:p w14:paraId="1E995F52" w14:textId="77777777" w:rsidR="00262E11" w:rsidRPr="00023FBE" w:rsidRDefault="00262E11" w:rsidP="00262E11">
            <w:pPr>
              <w:spacing w:line="276" w:lineRule="auto"/>
              <w:rPr>
                <w:rFonts w:ascii="Arial" w:hAnsi="Arial" w:cs="Arial"/>
                <w:sz w:val="16"/>
                <w:szCs w:val="16"/>
              </w:rPr>
            </w:pPr>
          </w:p>
        </w:tc>
        <w:tc>
          <w:tcPr>
            <w:tcW w:w="709" w:type="dxa"/>
          </w:tcPr>
          <w:p w14:paraId="7CEA7D6A" w14:textId="77777777" w:rsidR="00262E11" w:rsidRPr="00023FBE" w:rsidRDefault="00262E11" w:rsidP="00262E11">
            <w:pPr>
              <w:spacing w:line="276" w:lineRule="auto"/>
              <w:rPr>
                <w:rFonts w:ascii="Arial" w:hAnsi="Arial" w:cs="Arial"/>
                <w:sz w:val="16"/>
                <w:szCs w:val="16"/>
              </w:rPr>
            </w:pPr>
          </w:p>
        </w:tc>
        <w:tc>
          <w:tcPr>
            <w:tcW w:w="709" w:type="dxa"/>
          </w:tcPr>
          <w:p w14:paraId="4ADA474A" w14:textId="77777777" w:rsidR="00262E11" w:rsidRPr="00023FBE" w:rsidRDefault="00262E11" w:rsidP="00262E11">
            <w:pPr>
              <w:spacing w:line="276" w:lineRule="auto"/>
              <w:rPr>
                <w:rFonts w:ascii="Arial" w:hAnsi="Arial" w:cs="Arial"/>
                <w:sz w:val="16"/>
                <w:szCs w:val="16"/>
              </w:rPr>
            </w:pPr>
          </w:p>
        </w:tc>
        <w:tc>
          <w:tcPr>
            <w:tcW w:w="567" w:type="dxa"/>
            <w:shd w:val="clear" w:color="auto" w:fill="auto"/>
          </w:tcPr>
          <w:p w14:paraId="32EDBE6C" w14:textId="77777777" w:rsidR="00262E11" w:rsidRPr="00023FBE" w:rsidRDefault="00262E11" w:rsidP="00262E11">
            <w:pPr>
              <w:spacing w:line="276" w:lineRule="auto"/>
              <w:rPr>
                <w:rFonts w:ascii="Arial" w:hAnsi="Arial" w:cs="Arial"/>
                <w:sz w:val="16"/>
                <w:szCs w:val="16"/>
              </w:rPr>
            </w:pPr>
          </w:p>
          <w:p w14:paraId="65AEF539" w14:textId="77777777" w:rsidR="00262E11" w:rsidRPr="00023FBE" w:rsidRDefault="00262E11" w:rsidP="00262E11">
            <w:pPr>
              <w:spacing w:line="276" w:lineRule="auto"/>
              <w:rPr>
                <w:rFonts w:ascii="Arial" w:hAnsi="Arial" w:cs="Arial"/>
                <w:sz w:val="16"/>
                <w:szCs w:val="16"/>
              </w:rPr>
            </w:pPr>
          </w:p>
          <w:p w14:paraId="04026A32" w14:textId="77777777" w:rsidR="00262E11" w:rsidRPr="00023FBE" w:rsidRDefault="00262E11" w:rsidP="00262E11">
            <w:pPr>
              <w:spacing w:line="276" w:lineRule="auto"/>
              <w:rPr>
                <w:rFonts w:ascii="Arial" w:hAnsi="Arial" w:cs="Arial"/>
                <w:sz w:val="16"/>
                <w:szCs w:val="16"/>
              </w:rPr>
            </w:pPr>
          </w:p>
        </w:tc>
      </w:tr>
    </w:tbl>
    <w:p w14:paraId="75304904" w14:textId="77777777" w:rsidR="00D137D4" w:rsidRDefault="00D137D4" w:rsidP="00D137D4">
      <w:pPr>
        <w:spacing w:after="0" w:line="276" w:lineRule="auto"/>
        <w:rPr>
          <w:rFonts w:ascii="Arial" w:hAnsi="Arial" w:cs="Arial"/>
        </w:rPr>
      </w:pPr>
    </w:p>
    <w:p w14:paraId="586E03FB" w14:textId="77777777" w:rsidR="00D137D4" w:rsidRDefault="00D137D4" w:rsidP="00D137D4">
      <w:pPr>
        <w:spacing w:after="0" w:line="276" w:lineRule="auto"/>
        <w:rPr>
          <w:rFonts w:ascii="Arial" w:hAnsi="Arial" w:cs="Arial"/>
        </w:rPr>
      </w:pPr>
    </w:p>
    <w:p w14:paraId="0F9B92D2" w14:textId="77777777" w:rsidR="00621D40" w:rsidRDefault="00621D40" w:rsidP="00D137D4">
      <w:pPr>
        <w:spacing w:after="0" w:line="276" w:lineRule="auto"/>
        <w:rPr>
          <w:rFonts w:ascii="Arial" w:hAnsi="Arial" w:cs="Arial"/>
        </w:rPr>
      </w:pPr>
    </w:p>
    <w:p w14:paraId="5E5C4593" w14:textId="77777777" w:rsidR="00621D40" w:rsidRDefault="00621D40" w:rsidP="00D137D4">
      <w:pPr>
        <w:spacing w:after="0" w:line="276" w:lineRule="auto"/>
        <w:rPr>
          <w:rFonts w:ascii="Arial" w:hAnsi="Arial" w:cs="Arial"/>
        </w:rPr>
      </w:pPr>
    </w:p>
    <w:p w14:paraId="14E5F697" w14:textId="77777777" w:rsidR="00621D40" w:rsidRDefault="00621D40" w:rsidP="00D137D4">
      <w:pPr>
        <w:spacing w:after="0" w:line="276" w:lineRule="auto"/>
        <w:rPr>
          <w:rFonts w:ascii="Arial" w:hAnsi="Arial" w:cs="Arial"/>
        </w:rPr>
      </w:pPr>
    </w:p>
    <w:p w14:paraId="5531BEB2" w14:textId="77777777" w:rsidR="00621D40" w:rsidRDefault="00621D40" w:rsidP="00D137D4">
      <w:pPr>
        <w:spacing w:after="0" w:line="276" w:lineRule="auto"/>
        <w:rPr>
          <w:rFonts w:ascii="Arial" w:hAnsi="Arial" w:cs="Arial"/>
        </w:rPr>
      </w:pPr>
    </w:p>
    <w:p w14:paraId="706D8336" w14:textId="77777777" w:rsidR="00D137D4" w:rsidRDefault="00D137D4" w:rsidP="00D137D4">
      <w:pPr>
        <w:spacing w:after="0" w:line="276" w:lineRule="auto"/>
        <w:rPr>
          <w:rFonts w:ascii="Arial" w:hAnsi="Arial" w:cs="Arial"/>
        </w:rPr>
      </w:pPr>
    </w:p>
    <w:p w14:paraId="344F9293" w14:textId="77777777" w:rsidR="00D137D4" w:rsidRDefault="00D137D4" w:rsidP="00D137D4">
      <w:pPr>
        <w:spacing w:after="0" w:line="276" w:lineRule="auto"/>
        <w:rPr>
          <w:rFonts w:ascii="Arial" w:hAnsi="Arial" w:cs="Arial"/>
        </w:rPr>
      </w:pPr>
    </w:p>
    <w:p w14:paraId="6BB6D0DD" w14:textId="77777777" w:rsidR="00D137D4" w:rsidRDefault="00D137D4" w:rsidP="00D137D4">
      <w:pPr>
        <w:spacing w:after="0" w:line="276" w:lineRule="auto"/>
        <w:rPr>
          <w:rFonts w:ascii="Arial" w:hAnsi="Arial" w:cs="Arial"/>
        </w:rPr>
      </w:pPr>
    </w:p>
    <w:tbl>
      <w:tblPr>
        <w:tblStyle w:val="Tablaconcuadrcula"/>
        <w:tblpPr w:leftFromText="141" w:rightFromText="141" w:vertAnchor="text" w:horzAnchor="margin" w:tblpY="-504"/>
        <w:tblW w:w="9781" w:type="dxa"/>
        <w:tblLayout w:type="fixed"/>
        <w:tblLook w:val="04A0" w:firstRow="1" w:lastRow="0" w:firstColumn="1" w:lastColumn="0" w:noHBand="0" w:noVBand="1"/>
      </w:tblPr>
      <w:tblGrid>
        <w:gridCol w:w="562"/>
        <w:gridCol w:w="1560"/>
        <w:gridCol w:w="566"/>
        <w:gridCol w:w="567"/>
        <w:gridCol w:w="709"/>
        <w:gridCol w:w="709"/>
        <w:gridCol w:w="709"/>
        <w:gridCol w:w="568"/>
        <w:gridCol w:w="568"/>
        <w:gridCol w:w="710"/>
        <w:gridCol w:w="568"/>
        <w:gridCol w:w="709"/>
        <w:gridCol w:w="709"/>
        <w:gridCol w:w="567"/>
      </w:tblGrid>
      <w:tr w:rsidR="00D137D4" w:rsidRPr="00DD4A3B" w14:paraId="1669E126" w14:textId="77777777" w:rsidTr="00D137D4">
        <w:tc>
          <w:tcPr>
            <w:tcW w:w="2122" w:type="dxa"/>
            <w:gridSpan w:val="2"/>
            <w:shd w:val="clear" w:color="auto" w:fill="99C97B"/>
          </w:tcPr>
          <w:p w14:paraId="5F77A8B7" w14:textId="77777777" w:rsidR="00D137D4" w:rsidRPr="00DD4A3B" w:rsidRDefault="00D137D4" w:rsidP="00874866">
            <w:pPr>
              <w:spacing w:line="276" w:lineRule="auto"/>
              <w:jc w:val="center"/>
              <w:rPr>
                <w:rFonts w:ascii="Arial" w:hAnsi="Arial" w:cs="Arial"/>
                <w:b/>
                <w:sz w:val="16"/>
                <w:szCs w:val="16"/>
              </w:rPr>
            </w:pPr>
            <w:r w:rsidRPr="00DD4A3B">
              <w:rPr>
                <w:rFonts w:ascii="Arial" w:hAnsi="Arial" w:cs="Arial"/>
                <w:b/>
                <w:sz w:val="16"/>
                <w:szCs w:val="16"/>
              </w:rPr>
              <w:lastRenderedPageBreak/>
              <w:t>ACCIONES</w:t>
            </w:r>
          </w:p>
        </w:tc>
        <w:tc>
          <w:tcPr>
            <w:tcW w:w="566" w:type="dxa"/>
            <w:shd w:val="clear" w:color="auto" w:fill="99C97B"/>
          </w:tcPr>
          <w:p w14:paraId="0C906D32"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ENE</w:t>
            </w:r>
          </w:p>
        </w:tc>
        <w:tc>
          <w:tcPr>
            <w:tcW w:w="567" w:type="dxa"/>
            <w:shd w:val="clear" w:color="auto" w:fill="99C97B"/>
          </w:tcPr>
          <w:p w14:paraId="1BB9BC2E"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FEB</w:t>
            </w:r>
          </w:p>
        </w:tc>
        <w:tc>
          <w:tcPr>
            <w:tcW w:w="709" w:type="dxa"/>
            <w:shd w:val="clear" w:color="auto" w:fill="99C97B"/>
          </w:tcPr>
          <w:p w14:paraId="3F750036"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MAR</w:t>
            </w:r>
          </w:p>
        </w:tc>
        <w:tc>
          <w:tcPr>
            <w:tcW w:w="709" w:type="dxa"/>
            <w:shd w:val="clear" w:color="auto" w:fill="99C97B"/>
          </w:tcPr>
          <w:p w14:paraId="0695E6BF"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ABR</w:t>
            </w:r>
          </w:p>
        </w:tc>
        <w:tc>
          <w:tcPr>
            <w:tcW w:w="709" w:type="dxa"/>
            <w:shd w:val="clear" w:color="auto" w:fill="99C97B"/>
          </w:tcPr>
          <w:p w14:paraId="3FC1D9AB"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MAY</w:t>
            </w:r>
          </w:p>
        </w:tc>
        <w:tc>
          <w:tcPr>
            <w:tcW w:w="568" w:type="dxa"/>
            <w:shd w:val="clear" w:color="auto" w:fill="99C97B"/>
          </w:tcPr>
          <w:p w14:paraId="0AC85C60"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JUN</w:t>
            </w:r>
          </w:p>
        </w:tc>
        <w:tc>
          <w:tcPr>
            <w:tcW w:w="568" w:type="dxa"/>
            <w:shd w:val="clear" w:color="auto" w:fill="99C97B"/>
          </w:tcPr>
          <w:p w14:paraId="438C8DE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JUL</w:t>
            </w:r>
          </w:p>
        </w:tc>
        <w:tc>
          <w:tcPr>
            <w:tcW w:w="710" w:type="dxa"/>
            <w:shd w:val="clear" w:color="auto" w:fill="99C97B"/>
          </w:tcPr>
          <w:p w14:paraId="022C347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AGO</w:t>
            </w:r>
          </w:p>
        </w:tc>
        <w:tc>
          <w:tcPr>
            <w:tcW w:w="568" w:type="dxa"/>
            <w:shd w:val="clear" w:color="auto" w:fill="99C97B"/>
          </w:tcPr>
          <w:p w14:paraId="74E50AB2"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SEP</w:t>
            </w:r>
          </w:p>
        </w:tc>
        <w:tc>
          <w:tcPr>
            <w:tcW w:w="709" w:type="dxa"/>
            <w:shd w:val="clear" w:color="auto" w:fill="99C97B"/>
          </w:tcPr>
          <w:p w14:paraId="11D8569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OCT</w:t>
            </w:r>
          </w:p>
        </w:tc>
        <w:tc>
          <w:tcPr>
            <w:tcW w:w="709" w:type="dxa"/>
            <w:shd w:val="clear" w:color="auto" w:fill="99C97B"/>
          </w:tcPr>
          <w:p w14:paraId="337E961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NOV</w:t>
            </w:r>
          </w:p>
        </w:tc>
        <w:tc>
          <w:tcPr>
            <w:tcW w:w="567" w:type="dxa"/>
            <w:shd w:val="clear" w:color="auto" w:fill="99C97B"/>
          </w:tcPr>
          <w:p w14:paraId="1A505216"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DIC</w:t>
            </w:r>
          </w:p>
        </w:tc>
      </w:tr>
      <w:tr w:rsidR="00D137D4" w:rsidRPr="00DD4A3B" w14:paraId="65BD327B" w14:textId="77777777" w:rsidTr="00874866">
        <w:tc>
          <w:tcPr>
            <w:tcW w:w="562" w:type="dxa"/>
            <w:shd w:val="clear" w:color="auto" w:fill="92D050"/>
          </w:tcPr>
          <w:p w14:paraId="76EF2965"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8</w:t>
            </w:r>
          </w:p>
        </w:tc>
        <w:tc>
          <w:tcPr>
            <w:tcW w:w="1560" w:type="dxa"/>
          </w:tcPr>
          <w:p w14:paraId="5014098B"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Actualización  de la Guía documental de Archivos.</w:t>
            </w:r>
          </w:p>
        </w:tc>
        <w:tc>
          <w:tcPr>
            <w:tcW w:w="566" w:type="dxa"/>
            <w:shd w:val="clear" w:color="auto" w:fill="92D050"/>
          </w:tcPr>
          <w:p w14:paraId="2BBEEB18" w14:textId="77777777" w:rsidR="00D137D4" w:rsidRPr="00DD4A3B" w:rsidRDefault="00D137D4" w:rsidP="00874866">
            <w:pPr>
              <w:spacing w:line="276" w:lineRule="auto"/>
              <w:rPr>
                <w:rFonts w:ascii="Arial" w:hAnsi="Arial" w:cs="Arial"/>
                <w:sz w:val="16"/>
                <w:szCs w:val="16"/>
              </w:rPr>
            </w:pPr>
          </w:p>
          <w:p w14:paraId="564DCA24" w14:textId="77777777" w:rsidR="00D137D4" w:rsidRPr="00DD4A3B" w:rsidRDefault="00D137D4" w:rsidP="00874866">
            <w:pPr>
              <w:spacing w:line="276" w:lineRule="auto"/>
              <w:rPr>
                <w:rFonts w:ascii="Arial" w:hAnsi="Arial" w:cs="Arial"/>
                <w:sz w:val="16"/>
                <w:szCs w:val="16"/>
              </w:rPr>
            </w:pPr>
          </w:p>
          <w:p w14:paraId="0150996E"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shd w:val="clear" w:color="auto" w:fill="92D050"/>
          </w:tcPr>
          <w:p w14:paraId="0C1AB5FB" w14:textId="77777777" w:rsidR="00D137D4" w:rsidRPr="00DD4A3B" w:rsidRDefault="00D137D4" w:rsidP="00874866">
            <w:pPr>
              <w:spacing w:line="276" w:lineRule="auto"/>
              <w:rPr>
                <w:rFonts w:ascii="Arial" w:hAnsi="Arial" w:cs="Arial"/>
                <w:sz w:val="16"/>
                <w:szCs w:val="16"/>
              </w:rPr>
            </w:pPr>
          </w:p>
          <w:p w14:paraId="77C40751" w14:textId="77777777" w:rsidR="00D137D4" w:rsidRPr="00DD4A3B" w:rsidRDefault="00D137D4" w:rsidP="00874866">
            <w:pPr>
              <w:spacing w:line="276" w:lineRule="auto"/>
              <w:rPr>
                <w:rFonts w:ascii="Arial" w:hAnsi="Arial" w:cs="Arial"/>
                <w:sz w:val="16"/>
                <w:szCs w:val="16"/>
              </w:rPr>
            </w:pPr>
          </w:p>
          <w:p w14:paraId="3659AF6A"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9AB56D7" w14:textId="77777777" w:rsidR="00D137D4" w:rsidRPr="00DD4A3B" w:rsidRDefault="00D137D4" w:rsidP="00874866">
            <w:pPr>
              <w:spacing w:line="276" w:lineRule="auto"/>
              <w:rPr>
                <w:rFonts w:ascii="Arial" w:hAnsi="Arial" w:cs="Arial"/>
                <w:sz w:val="16"/>
                <w:szCs w:val="16"/>
              </w:rPr>
            </w:pPr>
          </w:p>
          <w:p w14:paraId="2D2F4E13" w14:textId="77777777" w:rsidR="00D137D4" w:rsidRPr="00DD4A3B" w:rsidRDefault="00D137D4" w:rsidP="00874866">
            <w:pPr>
              <w:spacing w:line="276" w:lineRule="auto"/>
              <w:rPr>
                <w:rFonts w:ascii="Arial" w:hAnsi="Arial" w:cs="Arial"/>
                <w:sz w:val="16"/>
                <w:szCs w:val="16"/>
              </w:rPr>
            </w:pPr>
          </w:p>
          <w:p w14:paraId="0AD2EBD3"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58ADA49D" w14:textId="77777777" w:rsidR="00D137D4" w:rsidRPr="00DD4A3B" w:rsidRDefault="00D137D4" w:rsidP="00874866">
            <w:pPr>
              <w:spacing w:line="276" w:lineRule="auto"/>
              <w:rPr>
                <w:rFonts w:ascii="Arial" w:hAnsi="Arial" w:cs="Arial"/>
                <w:sz w:val="16"/>
                <w:szCs w:val="16"/>
              </w:rPr>
            </w:pPr>
          </w:p>
          <w:p w14:paraId="18910643" w14:textId="77777777" w:rsidR="00D137D4" w:rsidRPr="00DD4A3B" w:rsidRDefault="00D137D4" w:rsidP="00874866">
            <w:pPr>
              <w:spacing w:line="276" w:lineRule="auto"/>
              <w:rPr>
                <w:rFonts w:ascii="Arial" w:hAnsi="Arial" w:cs="Arial"/>
                <w:sz w:val="16"/>
                <w:szCs w:val="16"/>
              </w:rPr>
            </w:pPr>
          </w:p>
          <w:p w14:paraId="0EA9E90C"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75E2762" w14:textId="77777777" w:rsidR="00D137D4" w:rsidRPr="00DD4A3B" w:rsidRDefault="00D137D4" w:rsidP="00874866">
            <w:pPr>
              <w:spacing w:line="276" w:lineRule="auto"/>
              <w:rPr>
                <w:rFonts w:ascii="Arial" w:hAnsi="Arial" w:cs="Arial"/>
                <w:sz w:val="16"/>
                <w:szCs w:val="16"/>
              </w:rPr>
            </w:pPr>
          </w:p>
          <w:p w14:paraId="6219B304" w14:textId="77777777" w:rsidR="00D137D4" w:rsidRPr="00DD4A3B" w:rsidRDefault="00D137D4" w:rsidP="00874866">
            <w:pPr>
              <w:spacing w:line="276" w:lineRule="auto"/>
              <w:rPr>
                <w:rFonts w:ascii="Arial" w:hAnsi="Arial" w:cs="Arial"/>
                <w:sz w:val="16"/>
                <w:szCs w:val="16"/>
              </w:rPr>
            </w:pPr>
          </w:p>
          <w:p w14:paraId="0EF5872F"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7C4FCAAC" w14:textId="77777777" w:rsidR="00D137D4" w:rsidRPr="00DD4A3B" w:rsidRDefault="00D137D4" w:rsidP="00874866">
            <w:pPr>
              <w:spacing w:line="276" w:lineRule="auto"/>
              <w:rPr>
                <w:rFonts w:ascii="Arial" w:hAnsi="Arial" w:cs="Arial"/>
                <w:sz w:val="16"/>
                <w:szCs w:val="16"/>
              </w:rPr>
            </w:pPr>
          </w:p>
          <w:p w14:paraId="1C1F15F5" w14:textId="77777777" w:rsidR="00D137D4" w:rsidRPr="00DD4A3B" w:rsidRDefault="00D137D4" w:rsidP="00874866">
            <w:pPr>
              <w:spacing w:line="276" w:lineRule="auto"/>
              <w:rPr>
                <w:rFonts w:ascii="Arial" w:hAnsi="Arial" w:cs="Arial"/>
                <w:sz w:val="16"/>
                <w:szCs w:val="16"/>
              </w:rPr>
            </w:pPr>
          </w:p>
          <w:p w14:paraId="6F9A1A03"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05E4E645" w14:textId="77777777" w:rsidR="00D137D4" w:rsidRPr="00DD4A3B" w:rsidRDefault="00D137D4" w:rsidP="00874866">
            <w:pPr>
              <w:spacing w:line="276" w:lineRule="auto"/>
              <w:rPr>
                <w:rFonts w:ascii="Arial" w:hAnsi="Arial" w:cs="Arial"/>
                <w:sz w:val="16"/>
                <w:szCs w:val="16"/>
              </w:rPr>
            </w:pPr>
          </w:p>
          <w:p w14:paraId="39629E3D" w14:textId="77777777" w:rsidR="00D137D4" w:rsidRPr="00DD4A3B" w:rsidRDefault="00D137D4" w:rsidP="00874866">
            <w:pPr>
              <w:spacing w:line="276" w:lineRule="auto"/>
              <w:rPr>
                <w:rFonts w:ascii="Arial" w:hAnsi="Arial" w:cs="Arial"/>
                <w:sz w:val="16"/>
                <w:szCs w:val="16"/>
              </w:rPr>
            </w:pPr>
          </w:p>
          <w:p w14:paraId="175D5458"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10" w:type="dxa"/>
            <w:shd w:val="clear" w:color="auto" w:fill="92D050"/>
          </w:tcPr>
          <w:p w14:paraId="727960B3" w14:textId="77777777" w:rsidR="00D137D4" w:rsidRPr="00DD4A3B" w:rsidRDefault="00D137D4" w:rsidP="00874866">
            <w:pPr>
              <w:spacing w:line="276" w:lineRule="auto"/>
              <w:rPr>
                <w:rFonts w:ascii="Arial" w:hAnsi="Arial" w:cs="Arial"/>
                <w:sz w:val="16"/>
                <w:szCs w:val="16"/>
              </w:rPr>
            </w:pPr>
          </w:p>
          <w:p w14:paraId="357F9DBA" w14:textId="77777777" w:rsidR="00D137D4" w:rsidRPr="00DD4A3B" w:rsidRDefault="00D137D4" w:rsidP="00874866">
            <w:pPr>
              <w:spacing w:line="276" w:lineRule="auto"/>
              <w:rPr>
                <w:rFonts w:ascii="Arial" w:hAnsi="Arial" w:cs="Arial"/>
                <w:sz w:val="16"/>
                <w:szCs w:val="16"/>
              </w:rPr>
            </w:pPr>
          </w:p>
          <w:p w14:paraId="7BD2B538"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5D7F1E94" w14:textId="77777777" w:rsidR="00D137D4" w:rsidRPr="00DD4A3B" w:rsidRDefault="00D137D4" w:rsidP="00874866">
            <w:pPr>
              <w:spacing w:line="276" w:lineRule="auto"/>
              <w:rPr>
                <w:rFonts w:ascii="Arial" w:hAnsi="Arial" w:cs="Arial"/>
                <w:sz w:val="16"/>
                <w:szCs w:val="16"/>
              </w:rPr>
            </w:pPr>
          </w:p>
          <w:p w14:paraId="70C4E9B5" w14:textId="77777777" w:rsidR="00D137D4" w:rsidRPr="00DD4A3B" w:rsidRDefault="00D137D4" w:rsidP="00874866">
            <w:pPr>
              <w:spacing w:line="276" w:lineRule="auto"/>
              <w:rPr>
                <w:rFonts w:ascii="Arial" w:hAnsi="Arial" w:cs="Arial"/>
                <w:sz w:val="16"/>
                <w:szCs w:val="16"/>
              </w:rPr>
            </w:pPr>
          </w:p>
          <w:p w14:paraId="4D46ABB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B360869" w14:textId="77777777" w:rsidR="00D137D4" w:rsidRPr="00DD4A3B" w:rsidRDefault="00D137D4" w:rsidP="00874866">
            <w:pPr>
              <w:spacing w:line="276" w:lineRule="auto"/>
              <w:rPr>
                <w:rFonts w:ascii="Arial" w:hAnsi="Arial" w:cs="Arial"/>
                <w:sz w:val="16"/>
                <w:szCs w:val="16"/>
              </w:rPr>
            </w:pPr>
          </w:p>
          <w:p w14:paraId="52ED6CD3" w14:textId="77777777" w:rsidR="00D137D4" w:rsidRPr="00DD4A3B" w:rsidRDefault="00D137D4" w:rsidP="00874866">
            <w:pPr>
              <w:spacing w:line="276" w:lineRule="auto"/>
              <w:rPr>
                <w:rFonts w:ascii="Arial" w:hAnsi="Arial" w:cs="Arial"/>
                <w:sz w:val="16"/>
                <w:szCs w:val="16"/>
              </w:rPr>
            </w:pPr>
          </w:p>
          <w:p w14:paraId="7974BBD5"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0E56CAC6" w14:textId="77777777" w:rsidR="00D137D4" w:rsidRPr="00DD4A3B" w:rsidRDefault="00D137D4" w:rsidP="00874866">
            <w:pPr>
              <w:spacing w:line="276" w:lineRule="auto"/>
              <w:rPr>
                <w:rFonts w:ascii="Arial" w:hAnsi="Arial" w:cs="Arial"/>
                <w:sz w:val="16"/>
                <w:szCs w:val="16"/>
              </w:rPr>
            </w:pPr>
          </w:p>
          <w:p w14:paraId="32ADD317" w14:textId="77777777" w:rsidR="00D137D4" w:rsidRPr="00DD4A3B" w:rsidRDefault="00D137D4" w:rsidP="00874866">
            <w:pPr>
              <w:spacing w:line="276" w:lineRule="auto"/>
              <w:rPr>
                <w:rFonts w:ascii="Arial" w:hAnsi="Arial" w:cs="Arial"/>
                <w:sz w:val="16"/>
                <w:szCs w:val="16"/>
              </w:rPr>
            </w:pPr>
          </w:p>
          <w:p w14:paraId="5187E5EE"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tcPr>
          <w:p w14:paraId="658CCDBA" w14:textId="77777777" w:rsidR="00D137D4" w:rsidRPr="00DD4A3B" w:rsidRDefault="00D137D4" w:rsidP="00874866">
            <w:pPr>
              <w:spacing w:line="276" w:lineRule="auto"/>
              <w:rPr>
                <w:rFonts w:ascii="Arial" w:hAnsi="Arial" w:cs="Arial"/>
                <w:sz w:val="16"/>
                <w:szCs w:val="16"/>
              </w:rPr>
            </w:pPr>
          </w:p>
        </w:tc>
      </w:tr>
      <w:tr w:rsidR="00D137D4" w:rsidRPr="00DD4A3B" w14:paraId="6C7AA0A4" w14:textId="77777777" w:rsidTr="00874866">
        <w:tc>
          <w:tcPr>
            <w:tcW w:w="562" w:type="dxa"/>
            <w:shd w:val="clear" w:color="auto" w:fill="92D050"/>
          </w:tcPr>
          <w:p w14:paraId="264697B0"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9</w:t>
            </w:r>
          </w:p>
        </w:tc>
        <w:tc>
          <w:tcPr>
            <w:tcW w:w="1560" w:type="dxa"/>
          </w:tcPr>
          <w:p w14:paraId="7D361034"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Promover el adecuado resguardo de la documentación en los archivos de trámite.</w:t>
            </w:r>
          </w:p>
        </w:tc>
        <w:tc>
          <w:tcPr>
            <w:tcW w:w="566" w:type="dxa"/>
            <w:shd w:val="clear" w:color="auto" w:fill="92D050"/>
          </w:tcPr>
          <w:p w14:paraId="1E188FDB" w14:textId="77777777" w:rsidR="00D137D4" w:rsidRPr="00DD4A3B" w:rsidRDefault="00D137D4" w:rsidP="00874866">
            <w:pPr>
              <w:spacing w:line="276" w:lineRule="auto"/>
              <w:rPr>
                <w:rFonts w:ascii="Arial" w:hAnsi="Arial" w:cs="Arial"/>
                <w:sz w:val="16"/>
                <w:szCs w:val="16"/>
              </w:rPr>
            </w:pPr>
          </w:p>
          <w:p w14:paraId="2F538CDE" w14:textId="77777777" w:rsidR="00D137D4" w:rsidRPr="00DD4A3B" w:rsidRDefault="00D137D4" w:rsidP="00874866">
            <w:pPr>
              <w:spacing w:line="276" w:lineRule="auto"/>
              <w:rPr>
                <w:rFonts w:ascii="Arial" w:hAnsi="Arial" w:cs="Arial"/>
                <w:sz w:val="16"/>
                <w:szCs w:val="16"/>
              </w:rPr>
            </w:pPr>
          </w:p>
          <w:p w14:paraId="334FDEFD"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shd w:val="clear" w:color="auto" w:fill="92D050"/>
          </w:tcPr>
          <w:p w14:paraId="1A2A6E8C" w14:textId="77777777" w:rsidR="00D137D4" w:rsidRPr="00DD4A3B" w:rsidRDefault="00D137D4" w:rsidP="00874866">
            <w:pPr>
              <w:spacing w:line="276" w:lineRule="auto"/>
              <w:rPr>
                <w:rFonts w:ascii="Arial" w:hAnsi="Arial" w:cs="Arial"/>
                <w:sz w:val="16"/>
                <w:szCs w:val="16"/>
              </w:rPr>
            </w:pPr>
          </w:p>
          <w:p w14:paraId="68DFB425" w14:textId="77777777" w:rsidR="00D137D4" w:rsidRPr="00DD4A3B" w:rsidRDefault="00D137D4" w:rsidP="00874866">
            <w:pPr>
              <w:spacing w:line="276" w:lineRule="auto"/>
              <w:rPr>
                <w:rFonts w:ascii="Arial" w:hAnsi="Arial" w:cs="Arial"/>
                <w:sz w:val="16"/>
                <w:szCs w:val="16"/>
              </w:rPr>
            </w:pPr>
          </w:p>
          <w:p w14:paraId="690ECDA0"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77F35953" w14:textId="77777777" w:rsidR="00D137D4" w:rsidRPr="00DD4A3B" w:rsidRDefault="00D137D4" w:rsidP="00874866">
            <w:pPr>
              <w:spacing w:line="276" w:lineRule="auto"/>
              <w:rPr>
                <w:rFonts w:ascii="Arial" w:hAnsi="Arial" w:cs="Arial"/>
                <w:sz w:val="16"/>
                <w:szCs w:val="16"/>
              </w:rPr>
            </w:pPr>
          </w:p>
          <w:p w14:paraId="4DB6BC10" w14:textId="77777777" w:rsidR="00D137D4" w:rsidRPr="00DD4A3B" w:rsidRDefault="00D137D4" w:rsidP="00874866">
            <w:pPr>
              <w:spacing w:line="276" w:lineRule="auto"/>
              <w:rPr>
                <w:rFonts w:ascii="Arial" w:hAnsi="Arial" w:cs="Arial"/>
                <w:sz w:val="16"/>
                <w:szCs w:val="16"/>
              </w:rPr>
            </w:pPr>
          </w:p>
          <w:p w14:paraId="765995D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65D645C0" w14:textId="77777777" w:rsidR="00D137D4" w:rsidRPr="00DD4A3B" w:rsidRDefault="00D137D4" w:rsidP="00874866">
            <w:pPr>
              <w:spacing w:line="276" w:lineRule="auto"/>
              <w:rPr>
                <w:rFonts w:ascii="Arial" w:hAnsi="Arial" w:cs="Arial"/>
                <w:sz w:val="16"/>
                <w:szCs w:val="16"/>
              </w:rPr>
            </w:pPr>
          </w:p>
          <w:p w14:paraId="683EBF46" w14:textId="77777777" w:rsidR="00D137D4" w:rsidRPr="00DD4A3B" w:rsidRDefault="00D137D4" w:rsidP="00874866">
            <w:pPr>
              <w:spacing w:line="276" w:lineRule="auto"/>
              <w:rPr>
                <w:rFonts w:ascii="Arial" w:hAnsi="Arial" w:cs="Arial"/>
                <w:sz w:val="16"/>
                <w:szCs w:val="16"/>
              </w:rPr>
            </w:pPr>
          </w:p>
          <w:p w14:paraId="4A3CC92E"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18FEC101" w14:textId="77777777" w:rsidR="00D137D4" w:rsidRPr="00DD4A3B" w:rsidRDefault="00D137D4" w:rsidP="00874866">
            <w:pPr>
              <w:spacing w:line="276" w:lineRule="auto"/>
              <w:rPr>
                <w:rFonts w:ascii="Arial" w:hAnsi="Arial" w:cs="Arial"/>
                <w:sz w:val="16"/>
                <w:szCs w:val="16"/>
              </w:rPr>
            </w:pPr>
          </w:p>
          <w:p w14:paraId="003F0E4C" w14:textId="77777777" w:rsidR="00D137D4" w:rsidRPr="00DD4A3B" w:rsidRDefault="00D137D4" w:rsidP="00874866">
            <w:pPr>
              <w:spacing w:line="276" w:lineRule="auto"/>
              <w:rPr>
                <w:rFonts w:ascii="Arial" w:hAnsi="Arial" w:cs="Arial"/>
                <w:sz w:val="16"/>
                <w:szCs w:val="16"/>
              </w:rPr>
            </w:pPr>
          </w:p>
          <w:p w14:paraId="0E141F4D"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35018E76" w14:textId="77777777" w:rsidR="00D137D4" w:rsidRPr="00DD4A3B" w:rsidRDefault="00D137D4" w:rsidP="00874866">
            <w:pPr>
              <w:spacing w:line="276" w:lineRule="auto"/>
              <w:rPr>
                <w:rFonts w:ascii="Arial" w:hAnsi="Arial" w:cs="Arial"/>
                <w:sz w:val="16"/>
                <w:szCs w:val="16"/>
              </w:rPr>
            </w:pPr>
          </w:p>
          <w:p w14:paraId="17C323A3" w14:textId="77777777" w:rsidR="00D137D4" w:rsidRPr="00DD4A3B" w:rsidRDefault="00D137D4" w:rsidP="00874866">
            <w:pPr>
              <w:spacing w:line="276" w:lineRule="auto"/>
              <w:rPr>
                <w:rFonts w:ascii="Arial" w:hAnsi="Arial" w:cs="Arial"/>
                <w:sz w:val="16"/>
                <w:szCs w:val="16"/>
              </w:rPr>
            </w:pPr>
          </w:p>
          <w:p w14:paraId="343AD6F1"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p w14:paraId="5054B444" w14:textId="77777777" w:rsidR="00D137D4" w:rsidRPr="00DD4A3B" w:rsidRDefault="00D137D4" w:rsidP="00874866">
            <w:pPr>
              <w:spacing w:line="276" w:lineRule="auto"/>
              <w:rPr>
                <w:rFonts w:ascii="Arial" w:hAnsi="Arial" w:cs="Arial"/>
                <w:sz w:val="16"/>
                <w:szCs w:val="16"/>
              </w:rPr>
            </w:pPr>
          </w:p>
        </w:tc>
        <w:tc>
          <w:tcPr>
            <w:tcW w:w="568" w:type="dxa"/>
            <w:shd w:val="clear" w:color="auto" w:fill="92D050"/>
          </w:tcPr>
          <w:p w14:paraId="5C9470F0" w14:textId="77777777" w:rsidR="00D137D4" w:rsidRPr="00DD4A3B" w:rsidRDefault="00D137D4" w:rsidP="00874866">
            <w:pPr>
              <w:spacing w:line="276" w:lineRule="auto"/>
              <w:rPr>
                <w:rFonts w:ascii="Arial" w:hAnsi="Arial" w:cs="Arial"/>
                <w:sz w:val="16"/>
                <w:szCs w:val="16"/>
              </w:rPr>
            </w:pPr>
          </w:p>
          <w:p w14:paraId="45BD9808" w14:textId="77777777" w:rsidR="00D137D4" w:rsidRPr="00DD4A3B" w:rsidRDefault="00D137D4" w:rsidP="00874866">
            <w:pPr>
              <w:spacing w:line="276" w:lineRule="auto"/>
              <w:rPr>
                <w:rFonts w:ascii="Arial" w:hAnsi="Arial" w:cs="Arial"/>
                <w:sz w:val="16"/>
                <w:szCs w:val="16"/>
              </w:rPr>
            </w:pPr>
          </w:p>
          <w:p w14:paraId="157E338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10" w:type="dxa"/>
            <w:shd w:val="clear" w:color="auto" w:fill="92D050"/>
          </w:tcPr>
          <w:p w14:paraId="258B02CE" w14:textId="77777777" w:rsidR="00D137D4" w:rsidRPr="00DD4A3B" w:rsidRDefault="00D137D4" w:rsidP="00874866">
            <w:pPr>
              <w:spacing w:line="276" w:lineRule="auto"/>
              <w:rPr>
                <w:rFonts w:ascii="Arial" w:hAnsi="Arial" w:cs="Arial"/>
                <w:sz w:val="16"/>
                <w:szCs w:val="16"/>
              </w:rPr>
            </w:pPr>
          </w:p>
          <w:p w14:paraId="60F766FC" w14:textId="77777777" w:rsidR="00D137D4" w:rsidRPr="00DD4A3B" w:rsidRDefault="00D137D4" w:rsidP="00874866">
            <w:pPr>
              <w:spacing w:line="276" w:lineRule="auto"/>
              <w:rPr>
                <w:rFonts w:ascii="Arial" w:hAnsi="Arial" w:cs="Arial"/>
                <w:sz w:val="16"/>
                <w:szCs w:val="16"/>
              </w:rPr>
            </w:pPr>
          </w:p>
          <w:p w14:paraId="0E36BCB3"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64F1C8C3" w14:textId="77777777" w:rsidR="00D137D4" w:rsidRPr="00DD4A3B" w:rsidRDefault="00D137D4" w:rsidP="00874866">
            <w:pPr>
              <w:spacing w:line="276" w:lineRule="auto"/>
              <w:rPr>
                <w:rFonts w:ascii="Arial" w:hAnsi="Arial" w:cs="Arial"/>
                <w:sz w:val="16"/>
                <w:szCs w:val="16"/>
              </w:rPr>
            </w:pPr>
          </w:p>
          <w:p w14:paraId="2AAFC159" w14:textId="77777777" w:rsidR="00D137D4" w:rsidRPr="00DD4A3B" w:rsidRDefault="00D137D4" w:rsidP="00874866">
            <w:pPr>
              <w:spacing w:line="276" w:lineRule="auto"/>
              <w:rPr>
                <w:rFonts w:ascii="Arial" w:hAnsi="Arial" w:cs="Arial"/>
                <w:sz w:val="16"/>
                <w:szCs w:val="16"/>
              </w:rPr>
            </w:pPr>
          </w:p>
          <w:p w14:paraId="33994B60"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1AED65C3" w14:textId="77777777" w:rsidR="00D137D4" w:rsidRPr="00DD4A3B" w:rsidRDefault="00D137D4" w:rsidP="00874866">
            <w:pPr>
              <w:spacing w:line="276" w:lineRule="auto"/>
              <w:rPr>
                <w:rFonts w:ascii="Arial" w:hAnsi="Arial" w:cs="Arial"/>
                <w:sz w:val="16"/>
                <w:szCs w:val="16"/>
              </w:rPr>
            </w:pPr>
          </w:p>
          <w:p w14:paraId="2065B30C" w14:textId="77777777" w:rsidR="00D137D4" w:rsidRPr="00DD4A3B" w:rsidRDefault="00D137D4" w:rsidP="00874866">
            <w:pPr>
              <w:spacing w:line="276" w:lineRule="auto"/>
              <w:rPr>
                <w:rFonts w:ascii="Arial" w:hAnsi="Arial" w:cs="Arial"/>
                <w:sz w:val="16"/>
                <w:szCs w:val="16"/>
              </w:rPr>
            </w:pPr>
          </w:p>
          <w:p w14:paraId="7892989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AF4D2C4" w14:textId="77777777" w:rsidR="00D137D4" w:rsidRPr="00DD4A3B" w:rsidRDefault="00D137D4" w:rsidP="00874866">
            <w:pPr>
              <w:spacing w:line="276" w:lineRule="auto"/>
              <w:rPr>
                <w:rFonts w:ascii="Arial" w:hAnsi="Arial" w:cs="Arial"/>
                <w:sz w:val="16"/>
                <w:szCs w:val="16"/>
              </w:rPr>
            </w:pPr>
          </w:p>
          <w:p w14:paraId="0D467110" w14:textId="77777777" w:rsidR="00D137D4" w:rsidRPr="00DD4A3B" w:rsidRDefault="00D137D4" w:rsidP="00874866">
            <w:pPr>
              <w:spacing w:line="276" w:lineRule="auto"/>
              <w:rPr>
                <w:rFonts w:ascii="Arial" w:hAnsi="Arial" w:cs="Arial"/>
                <w:sz w:val="16"/>
                <w:szCs w:val="16"/>
              </w:rPr>
            </w:pPr>
          </w:p>
          <w:p w14:paraId="626C2DB4"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shd w:val="clear" w:color="auto" w:fill="92D050"/>
          </w:tcPr>
          <w:p w14:paraId="6B2249C0" w14:textId="77777777" w:rsidR="00D137D4" w:rsidRPr="00DD4A3B" w:rsidRDefault="00D137D4" w:rsidP="00874866">
            <w:pPr>
              <w:spacing w:line="276" w:lineRule="auto"/>
              <w:rPr>
                <w:rFonts w:ascii="Arial" w:hAnsi="Arial" w:cs="Arial"/>
                <w:sz w:val="16"/>
                <w:szCs w:val="16"/>
              </w:rPr>
            </w:pPr>
          </w:p>
          <w:p w14:paraId="1D743227" w14:textId="77777777" w:rsidR="00D137D4" w:rsidRPr="00DD4A3B" w:rsidRDefault="00D137D4" w:rsidP="00874866">
            <w:pPr>
              <w:spacing w:line="276" w:lineRule="auto"/>
              <w:rPr>
                <w:rFonts w:ascii="Arial" w:hAnsi="Arial" w:cs="Arial"/>
                <w:sz w:val="16"/>
                <w:szCs w:val="16"/>
              </w:rPr>
            </w:pPr>
          </w:p>
          <w:p w14:paraId="0DB4CF1F"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r>
      <w:tr w:rsidR="00D137D4" w:rsidRPr="00DD4A3B" w14:paraId="7569364C" w14:textId="77777777" w:rsidTr="00874866">
        <w:tc>
          <w:tcPr>
            <w:tcW w:w="562" w:type="dxa"/>
            <w:shd w:val="clear" w:color="auto" w:fill="92D050"/>
          </w:tcPr>
          <w:p w14:paraId="37719F40"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10</w:t>
            </w:r>
          </w:p>
        </w:tc>
        <w:tc>
          <w:tcPr>
            <w:tcW w:w="1560" w:type="dxa"/>
          </w:tcPr>
          <w:p w14:paraId="1CF734D7"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Impartir capacitaciones  en materia de archivos</w:t>
            </w:r>
          </w:p>
        </w:tc>
        <w:tc>
          <w:tcPr>
            <w:tcW w:w="566" w:type="dxa"/>
            <w:shd w:val="clear" w:color="auto" w:fill="auto"/>
          </w:tcPr>
          <w:p w14:paraId="52B2E6BC" w14:textId="77777777" w:rsidR="00D137D4" w:rsidRPr="00DD4A3B" w:rsidRDefault="00D137D4" w:rsidP="00874866">
            <w:pPr>
              <w:spacing w:line="276" w:lineRule="auto"/>
              <w:rPr>
                <w:rFonts w:ascii="Arial" w:hAnsi="Arial" w:cs="Arial"/>
                <w:sz w:val="16"/>
                <w:szCs w:val="16"/>
              </w:rPr>
            </w:pPr>
          </w:p>
        </w:tc>
        <w:tc>
          <w:tcPr>
            <w:tcW w:w="567" w:type="dxa"/>
            <w:shd w:val="clear" w:color="auto" w:fill="auto"/>
          </w:tcPr>
          <w:p w14:paraId="344A90D7"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2BA35A14"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34C3802B"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4B18AF5D" w14:textId="77777777" w:rsidR="00D137D4" w:rsidRPr="00DD4A3B" w:rsidRDefault="00D137D4" w:rsidP="00874866">
            <w:pPr>
              <w:spacing w:line="276" w:lineRule="auto"/>
              <w:rPr>
                <w:rFonts w:ascii="Arial" w:hAnsi="Arial" w:cs="Arial"/>
                <w:sz w:val="16"/>
                <w:szCs w:val="16"/>
              </w:rPr>
            </w:pPr>
          </w:p>
        </w:tc>
        <w:tc>
          <w:tcPr>
            <w:tcW w:w="568" w:type="dxa"/>
            <w:shd w:val="clear" w:color="auto" w:fill="92D050"/>
          </w:tcPr>
          <w:p w14:paraId="0D0C500A" w14:textId="77777777" w:rsidR="00D137D4" w:rsidRPr="00DD4A3B" w:rsidRDefault="00D137D4" w:rsidP="00874866">
            <w:pPr>
              <w:spacing w:line="276" w:lineRule="auto"/>
              <w:rPr>
                <w:rFonts w:ascii="Arial" w:hAnsi="Arial" w:cs="Arial"/>
                <w:sz w:val="16"/>
                <w:szCs w:val="16"/>
              </w:rPr>
            </w:pPr>
          </w:p>
          <w:p w14:paraId="2C674D86"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1215E8DF" w14:textId="77777777" w:rsidR="00D137D4" w:rsidRPr="00DD4A3B" w:rsidRDefault="00D137D4" w:rsidP="00874866">
            <w:pPr>
              <w:spacing w:line="276" w:lineRule="auto"/>
              <w:rPr>
                <w:rFonts w:ascii="Arial" w:hAnsi="Arial" w:cs="Arial"/>
                <w:sz w:val="16"/>
                <w:szCs w:val="16"/>
              </w:rPr>
            </w:pPr>
          </w:p>
          <w:p w14:paraId="6D9368A8"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10" w:type="dxa"/>
            <w:shd w:val="clear" w:color="auto" w:fill="auto"/>
          </w:tcPr>
          <w:p w14:paraId="4B22F755"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17774CED"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56CED9CB"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58861557" w14:textId="77777777" w:rsidR="00D137D4" w:rsidRPr="00DD4A3B" w:rsidRDefault="00D137D4" w:rsidP="00874866">
            <w:pPr>
              <w:spacing w:line="276" w:lineRule="auto"/>
              <w:rPr>
                <w:rFonts w:ascii="Arial" w:hAnsi="Arial" w:cs="Arial"/>
                <w:sz w:val="16"/>
                <w:szCs w:val="16"/>
              </w:rPr>
            </w:pPr>
          </w:p>
        </w:tc>
        <w:tc>
          <w:tcPr>
            <w:tcW w:w="567" w:type="dxa"/>
            <w:shd w:val="clear" w:color="auto" w:fill="auto"/>
          </w:tcPr>
          <w:p w14:paraId="2AED8738" w14:textId="77777777" w:rsidR="00D137D4" w:rsidRPr="00DD4A3B" w:rsidRDefault="00D137D4" w:rsidP="00874866">
            <w:pPr>
              <w:spacing w:line="276" w:lineRule="auto"/>
              <w:rPr>
                <w:rFonts w:ascii="Arial" w:hAnsi="Arial" w:cs="Arial"/>
                <w:sz w:val="16"/>
                <w:szCs w:val="16"/>
              </w:rPr>
            </w:pPr>
          </w:p>
        </w:tc>
      </w:tr>
      <w:tr w:rsidR="00D137D4" w:rsidRPr="00DD4A3B" w14:paraId="033F75AC" w14:textId="77777777" w:rsidTr="00874866">
        <w:tc>
          <w:tcPr>
            <w:tcW w:w="562" w:type="dxa"/>
            <w:shd w:val="clear" w:color="auto" w:fill="92D050"/>
          </w:tcPr>
          <w:p w14:paraId="60550256"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11</w:t>
            </w:r>
          </w:p>
        </w:tc>
        <w:tc>
          <w:tcPr>
            <w:tcW w:w="1560" w:type="dxa"/>
          </w:tcPr>
          <w:p w14:paraId="3847797B"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Solicitud de suministro de materiales de seguridad e higiene para preservar la documentación resguardada en el archivo de concentración.</w:t>
            </w:r>
          </w:p>
        </w:tc>
        <w:tc>
          <w:tcPr>
            <w:tcW w:w="566" w:type="dxa"/>
            <w:shd w:val="clear" w:color="auto" w:fill="92D050"/>
          </w:tcPr>
          <w:p w14:paraId="290C2E2A" w14:textId="77777777" w:rsidR="00D137D4" w:rsidRPr="00DD4A3B" w:rsidRDefault="00D137D4" w:rsidP="00874866">
            <w:pPr>
              <w:spacing w:line="276" w:lineRule="auto"/>
              <w:rPr>
                <w:rFonts w:ascii="Arial" w:hAnsi="Arial" w:cs="Arial"/>
                <w:sz w:val="16"/>
                <w:szCs w:val="16"/>
              </w:rPr>
            </w:pPr>
          </w:p>
          <w:p w14:paraId="5353C9DD" w14:textId="77777777" w:rsidR="00D137D4" w:rsidRPr="00DD4A3B" w:rsidRDefault="00D137D4" w:rsidP="00874866">
            <w:pPr>
              <w:spacing w:line="276" w:lineRule="auto"/>
              <w:rPr>
                <w:rFonts w:ascii="Arial" w:hAnsi="Arial" w:cs="Arial"/>
                <w:sz w:val="16"/>
                <w:szCs w:val="16"/>
              </w:rPr>
            </w:pPr>
          </w:p>
          <w:p w14:paraId="5073FD80" w14:textId="77777777" w:rsidR="00D137D4" w:rsidRPr="00DD4A3B" w:rsidRDefault="00D137D4" w:rsidP="00874866">
            <w:pPr>
              <w:spacing w:line="276" w:lineRule="auto"/>
              <w:rPr>
                <w:rFonts w:ascii="Arial" w:hAnsi="Arial" w:cs="Arial"/>
                <w:sz w:val="16"/>
                <w:szCs w:val="16"/>
              </w:rPr>
            </w:pPr>
          </w:p>
          <w:p w14:paraId="0CD0E5A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shd w:val="clear" w:color="auto" w:fill="92D050"/>
          </w:tcPr>
          <w:p w14:paraId="4506FC74" w14:textId="77777777" w:rsidR="00D137D4" w:rsidRPr="00DD4A3B" w:rsidRDefault="00D137D4" w:rsidP="00874866">
            <w:pPr>
              <w:spacing w:line="276" w:lineRule="auto"/>
              <w:rPr>
                <w:rFonts w:ascii="Arial" w:hAnsi="Arial" w:cs="Arial"/>
                <w:sz w:val="16"/>
                <w:szCs w:val="16"/>
              </w:rPr>
            </w:pPr>
          </w:p>
          <w:p w14:paraId="380FBE3D" w14:textId="77777777" w:rsidR="00D137D4" w:rsidRPr="00DD4A3B" w:rsidRDefault="00D137D4" w:rsidP="00874866">
            <w:pPr>
              <w:spacing w:line="276" w:lineRule="auto"/>
              <w:rPr>
                <w:rFonts w:ascii="Arial" w:hAnsi="Arial" w:cs="Arial"/>
                <w:sz w:val="16"/>
                <w:szCs w:val="16"/>
              </w:rPr>
            </w:pPr>
          </w:p>
          <w:p w14:paraId="4F020AAB" w14:textId="77777777" w:rsidR="00D137D4" w:rsidRPr="00DD4A3B" w:rsidRDefault="00D137D4" w:rsidP="00874866">
            <w:pPr>
              <w:spacing w:line="276" w:lineRule="auto"/>
              <w:rPr>
                <w:rFonts w:ascii="Arial" w:hAnsi="Arial" w:cs="Arial"/>
                <w:sz w:val="16"/>
                <w:szCs w:val="16"/>
              </w:rPr>
            </w:pPr>
          </w:p>
          <w:p w14:paraId="1C601A2A"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DD88125" w14:textId="77777777" w:rsidR="00D137D4" w:rsidRPr="00DD4A3B" w:rsidRDefault="00D137D4" w:rsidP="00874866">
            <w:pPr>
              <w:spacing w:line="276" w:lineRule="auto"/>
              <w:rPr>
                <w:rFonts w:ascii="Arial" w:hAnsi="Arial" w:cs="Arial"/>
                <w:sz w:val="16"/>
                <w:szCs w:val="16"/>
              </w:rPr>
            </w:pPr>
          </w:p>
          <w:p w14:paraId="65DF31A5" w14:textId="77777777" w:rsidR="00D137D4" w:rsidRPr="00DD4A3B" w:rsidRDefault="00D137D4" w:rsidP="00874866">
            <w:pPr>
              <w:spacing w:line="276" w:lineRule="auto"/>
              <w:rPr>
                <w:rFonts w:ascii="Arial" w:hAnsi="Arial" w:cs="Arial"/>
                <w:sz w:val="16"/>
                <w:szCs w:val="16"/>
              </w:rPr>
            </w:pPr>
          </w:p>
          <w:p w14:paraId="3E80728A" w14:textId="77777777" w:rsidR="00D137D4" w:rsidRPr="00DD4A3B" w:rsidRDefault="00D137D4" w:rsidP="00874866">
            <w:pPr>
              <w:spacing w:line="276" w:lineRule="auto"/>
              <w:rPr>
                <w:rFonts w:ascii="Arial" w:hAnsi="Arial" w:cs="Arial"/>
                <w:sz w:val="16"/>
                <w:szCs w:val="16"/>
              </w:rPr>
            </w:pPr>
          </w:p>
          <w:p w14:paraId="60B6EBAD"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647C39FE" w14:textId="77777777" w:rsidR="00D137D4" w:rsidRPr="00DD4A3B" w:rsidRDefault="00D137D4" w:rsidP="00874866">
            <w:pPr>
              <w:spacing w:line="276" w:lineRule="auto"/>
              <w:rPr>
                <w:rFonts w:ascii="Arial" w:hAnsi="Arial" w:cs="Arial"/>
                <w:sz w:val="16"/>
                <w:szCs w:val="16"/>
              </w:rPr>
            </w:pPr>
          </w:p>
          <w:p w14:paraId="0CC99F91" w14:textId="77777777" w:rsidR="00D137D4" w:rsidRPr="00DD4A3B" w:rsidRDefault="00D137D4" w:rsidP="00874866">
            <w:pPr>
              <w:spacing w:line="276" w:lineRule="auto"/>
              <w:rPr>
                <w:rFonts w:ascii="Arial" w:hAnsi="Arial" w:cs="Arial"/>
                <w:sz w:val="16"/>
                <w:szCs w:val="16"/>
              </w:rPr>
            </w:pPr>
          </w:p>
          <w:p w14:paraId="2DFB2C6F" w14:textId="77777777" w:rsidR="00D137D4" w:rsidRPr="00DD4A3B" w:rsidRDefault="00D137D4" w:rsidP="00874866">
            <w:pPr>
              <w:spacing w:line="276" w:lineRule="auto"/>
              <w:rPr>
                <w:rFonts w:ascii="Arial" w:hAnsi="Arial" w:cs="Arial"/>
                <w:sz w:val="16"/>
                <w:szCs w:val="16"/>
              </w:rPr>
            </w:pPr>
          </w:p>
          <w:p w14:paraId="17E45EFD"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2F1CE062" w14:textId="77777777" w:rsidR="00D137D4" w:rsidRPr="00DD4A3B" w:rsidRDefault="00D137D4" w:rsidP="00874866">
            <w:pPr>
              <w:spacing w:line="276" w:lineRule="auto"/>
              <w:rPr>
                <w:rFonts w:ascii="Arial" w:hAnsi="Arial" w:cs="Arial"/>
                <w:sz w:val="16"/>
                <w:szCs w:val="16"/>
              </w:rPr>
            </w:pPr>
          </w:p>
          <w:p w14:paraId="01D8EC97" w14:textId="77777777" w:rsidR="00D137D4" w:rsidRPr="00DD4A3B" w:rsidRDefault="00D137D4" w:rsidP="00874866">
            <w:pPr>
              <w:spacing w:line="276" w:lineRule="auto"/>
              <w:rPr>
                <w:rFonts w:ascii="Arial" w:hAnsi="Arial" w:cs="Arial"/>
                <w:sz w:val="16"/>
                <w:szCs w:val="16"/>
              </w:rPr>
            </w:pPr>
          </w:p>
          <w:p w14:paraId="79F9204A" w14:textId="77777777" w:rsidR="00D137D4" w:rsidRPr="00DD4A3B" w:rsidRDefault="00D137D4" w:rsidP="00874866">
            <w:pPr>
              <w:spacing w:line="276" w:lineRule="auto"/>
              <w:rPr>
                <w:rFonts w:ascii="Arial" w:hAnsi="Arial" w:cs="Arial"/>
                <w:sz w:val="16"/>
                <w:szCs w:val="16"/>
              </w:rPr>
            </w:pPr>
          </w:p>
          <w:p w14:paraId="6558A301"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14725254" w14:textId="77777777" w:rsidR="00D137D4" w:rsidRPr="00DD4A3B" w:rsidRDefault="00D137D4" w:rsidP="00874866">
            <w:pPr>
              <w:spacing w:line="276" w:lineRule="auto"/>
              <w:rPr>
                <w:rFonts w:ascii="Arial" w:hAnsi="Arial" w:cs="Arial"/>
                <w:sz w:val="16"/>
                <w:szCs w:val="16"/>
              </w:rPr>
            </w:pPr>
          </w:p>
          <w:p w14:paraId="00CD28C0" w14:textId="77777777" w:rsidR="00D137D4" w:rsidRPr="00DD4A3B" w:rsidRDefault="00D137D4" w:rsidP="00874866">
            <w:pPr>
              <w:spacing w:line="276" w:lineRule="auto"/>
              <w:rPr>
                <w:rFonts w:ascii="Arial" w:hAnsi="Arial" w:cs="Arial"/>
                <w:sz w:val="16"/>
                <w:szCs w:val="16"/>
              </w:rPr>
            </w:pPr>
          </w:p>
          <w:p w14:paraId="59A1051F" w14:textId="77777777" w:rsidR="00D137D4" w:rsidRPr="00DD4A3B" w:rsidRDefault="00D137D4" w:rsidP="00874866">
            <w:pPr>
              <w:spacing w:line="276" w:lineRule="auto"/>
              <w:rPr>
                <w:rFonts w:ascii="Arial" w:hAnsi="Arial" w:cs="Arial"/>
                <w:sz w:val="16"/>
                <w:szCs w:val="16"/>
              </w:rPr>
            </w:pPr>
          </w:p>
          <w:p w14:paraId="114E5906"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05B9E332" w14:textId="77777777" w:rsidR="00D137D4" w:rsidRPr="00DD4A3B" w:rsidRDefault="00D137D4" w:rsidP="00874866">
            <w:pPr>
              <w:spacing w:line="276" w:lineRule="auto"/>
              <w:rPr>
                <w:rFonts w:ascii="Arial" w:hAnsi="Arial" w:cs="Arial"/>
                <w:sz w:val="16"/>
                <w:szCs w:val="16"/>
              </w:rPr>
            </w:pPr>
          </w:p>
          <w:p w14:paraId="474DA87D" w14:textId="77777777" w:rsidR="00D137D4" w:rsidRPr="00DD4A3B" w:rsidRDefault="00D137D4" w:rsidP="00874866">
            <w:pPr>
              <w:spacing w:line="276" w:lineRule="auto"/>
              <w:rPr>
                <w:rFonts w:ascii="Arial" w:hAnsi="Arial" w:cs="Arial"/>
                <w:sz w:val="16"/>
                <w:szCs w:val="16"/>
              </w:rPr>
            </w:pPr>
          </w:p>
          <w:p w14:paraId="0945AD83" w14:textId="77777777" w:rsidR="00D137D4" w:rsidRPr="00DD4A3B" w:rsidRDefault="00D137D4" w:rsidP="00874866">
            <w:pPr>
              <w:spacing w:line="276" w:lineRule="auto"/>
              <w:rPr>
                <w:rFonts w:ascii="Arial" w:hAnsi="Arial" w:cs="Arial"/>
                <w:sz w:val="16"/>
                <w:szCs w:val="16"/>
              </w:rPr>
            </w:pPr>
          </w:p>
          <w:p w14:paraId="511E35DB"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10" w:type="dxa"/>
            <w:shd w:val="clear" w:color="auto" w:fill="92D050"/>
          </w:tcPr>
          <w:p w14:paraId="0F050667" w14:textId="77777777" w:rsidR="00D137D4" w:rsidRPr="00DD4A3B" w:rsidRDefault="00D137D4" w:rsidP="00874866">
            <w:pPr>
              <w:spacing w:line="276" w:lineRule="auto"/>
              <w:rPr>
                <w:rFonts w:ascii="Arial" w:hAnsi="Arial" w:cs="Arial"/>
                <w:sz w:val="16"/>
                <w:szCs w:val="16"/>
              </w:rPr>
            </w:pPr>
          </w:p>
          <w:p w14:paraId="4ED349DA" w14:textId="77777777" w:rsidR="00D137D4" w:rsidRPr="00DD4A3B" w:rsidRDefault="00D137D4" w:rsidP="00874866">
            <w:pPr>
              <w:spacing w:line="276" w:lineRule="auto"/>
              <w:rPr>
                <w:rFonts w:ascii="Arial" w:hAnsi="Arial" w:cs="Arial"/>
                <w:sz w:val="16"/>
                <w:szCs w:val="16"/>
              </w:rPr>
            </w:pPr>
          </w:p>
          <w:p w14:paraId="1AC4FF06" w14:textId="77777777" w:rsidR="00D137D4" w:rsidRPr="00DD4A3B" w:rsidRDefault="00D137D4" w:rsidP="00874866">
            <w:pPr>
              <w:spacing w:line="276" w:lineRule="auto"/>
              <w:rPr>
                <w:rFonts w:ascii="Arial" w:hAnsi="Arial" w:cs="Arial"/>
                <w:sz w:val="16"/>
                <w:szCs w:val="16"/>
              </w:rPr>
            </w:pPr>
          </w:p>
          <w:p w14:paraId="12783FF5"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92D050"/>
          </w:tcPr>
          <w:p w14:paraId="2A3A4504" w14:textId="77777777" w:rsidR="00D137D4" w:rsidRPr="00DD4A3B" w:rsidRDefault="00D137D4" w:rsidP="00874866">
            <w:pPr>
              <w:spacing w:line="276" w:lineRule="auto"/>
              <w:rPr>
                <w:rFonts w:ascii="Arial" w:hAnsi="Arial" w:cs="Arial"/>
                <w:sz w:val="16"/>
                <w:szCs w:val="16"/>
              </w:rPr>
            </w:pPr>
          </w:p>
          <w:p w14:paraId="187667F9" w14:textId="77777777" w:rsidR="00D137D4" w:rsidRPr="00DD4A3B" w:rsidRDefault="00D137D4" w:rsidP="00874866">
            <w:pPr>
              <w:spacing w:line="276" w:lineRule="auto"/>
              <w:rPr>
                <w:rFonts w:ascii="Arial" w:hAnsi="Arial" w:cs="Arial"/>
                <w:sz w:val="16"/>
                <w:szCs w:val="16"/>
              </w:rPr>
            </w:pPr>
          </w:p>
          <w:p w14:paraId="117F73CE" w14:textId="77777777" w:rsidR="00D137D4" w:rsidRPr="00DD4A3B" w:rsidRDefault="00D137D4" w:rsidP="00874866">
            <w:pPr>
              <w:spacing w:line="276" w:lineRule="auto"/>
              <w:rPr>
                <w:rFonts w:ascii="Arial" w:hAnsi="Arial" w:cs="Arial"/>
                <w:sz w:val="16"/>
                <w:szCs w:val="16"/>
              </w:rPr>
            </w:pPr>
          </w:p>
          <w:p w14:paraId="618A701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16FAFC6C" w14:textId="77777777" w:rsidR="00D137D4" w:rsidRPr="00DD4A3B" w:rsidRDefault="00D137D4" w:rsidP="00874866">
            <w:pPr>
              <w:spacing w:line="276" w:lineRule="auto"/>
              <w:rPr>
                <w:rFonts w:ascii="Arial" w:hAnsi="Arial" w:cs="Arial"/>
                <w:sz w:val="16"/>
                <w:szCs w:val="16"/>
              </w:rPr>
            </w:pPr>
          </w:p>
          <w:p w14:paraId="35B27B73" w14:textId="77777777" w:rsidR="00D137D4" w:rsidRPr="00DD4A3B" w:rsidRDefault="00D137D4" w:rsidP="00874866">
            <w:pPr>
              <w:spacing w:line="276" w:lineRule="auto"/>
              <w:rPr>
                <w:rFonts w:ascii="Arial" w:hAnsi="Arial" w:cs="Arial"/>
                <w:sz w:val="16"/>
                <w:szCs w:val="16"/>
              </w:rPr>
            </w:pPr>
          </w:p>
          <w:p w14:paraId="1B36B7CE" w14:textId="77777777" w:rsidR="00D137D4" w:rsidRPr="00DD4A3B" w:rsidRDefault="00D137D4" w:rsidP="00874866">
            <w:pPr>
              <w:spacing w:line="276" w:lineRule="auto"/>
              <w:rPr>
                <w:rFonts w:ascii="Arial" w:hAnsi="Arial" w:cs="Arial"/>
                <w:sz w:val="16"/>
                <w:szCs w:val="16"/>
              </w:rPr>
            </w:pPr>
          </w:p>
          <w:p w14:paraId="1D362930"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92D050"/>
          </w:tcPr>
          <w:p w14:paraId="41D6D7A0" w14:textId="77777777" w:rsidR="00D137D4" w:rsidRPr="00DD4A3B" w:rsidRDefault="00D137D4" w:rsidP="00874866">
            <w:pPr>
              <w:spacing w:line="276" w:lineRule="auto"/>
              <w:rPr>
                <w:rFonts w:ascii="Arial" w:hAnsi="Arial" w:cs="Arial"/>
                <w:sz w:val="16"/>
                <w:szCs w:val="16"/>
              </w:rPr>
            </w:pPr>
          </w:p>
          <w:p w14:paraId="6A1AF003" w14:textId="77777777" w:rsidR="00D137D4" w:rsidRPr="00DD4A3B" w:rsidRDefault="00D137D4" w:rsidP="00874866">
            <w:pPr>
              <w:spacing w:line="276" w:lineRule="auto"/>
              <w:rPr>
                <w:rFonts w:ascii="Arial" w:hAnsi="Arial" w:cs="Arial"/>
                <w:sz w:val="16"/>
                <w:szCs w:val="16"/>
              </w:rPr>
            </w:pPr>
          </w:p>
          <w:p w14:paraId="26768998" w14:textId="77777777" w:rsidR="00D137D4" w:rsidRPr="00DD4A3B" w:rsidRDefault="00D137D4" w:rsidP="00874866">
            <w:pPr>
              <w:spacing w:line="276" w:lineRule="auto"/>
              <w:rPr>
                <w:rFonts w:ascii="Arial" w:hAnsi="Arial" w:cs="Arial"/>
                <w:sz w:val="16"/>
                <w:szCs w:val="16"/>
              </w:rPr>
            </w:pPr>
          </w:p>
          <w:p w14:paraId="2C89524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7" w:type="dxa"/>
            <w:shd w:val="clear" w:color="auto" w:fill="92D050"/>
          </w:tcPr>
          <w:p w14:paraId="2B264144" w14:textId="77777777" w:rsidR="00D137D4" w:rsidRPr="00DD4A3B" w:rsidRDefault="00D137D4" w:rsidP="00874866">
            <w:pPr>
              <w:spacing w:line="276" w:lineRule="auto"/>
              <w:rPr>
                <w:rFonts w:ascii="Arial" w:hAnsi="Arial" w:cs="Arial"/>
                <w:sz w:val="16"/>
                <w:szCs w:val="16"/>
              </w:rPr>
            </w:pPr>
          </w:p>
          <w:p w14:paraId="75A28E83" w14:textId="77777777" w:rsidR="00D137D4" w:rsidRPr="00DD4A3B" w:rsidRDefault="00D137D4" w:rsidP="00874866">
            <w:pPr>
              <w:spacing w:line="276" w:lineRule="auto"/>
              <w:rPr>
                <w:rFonts w:ascii="Arial" w:hAnsi="Arial" w:cs="Arial"/>
                <w:sz w:val="16"/>
                <w:szCs w:val="16"/>
              </w:rPr>
            </w:pPr>
          </w:p>
          <w:p w14:paraId="78423C5C" w14:textId="77777777" w:rsidR="00D137D4" w:rsidRPr="00DD4A3B" w:rsidRDefault="00D137D4" w:rsidP="00874866">
            <w:pPr>
              <w:spacing w:line="276" w:lineRule="auto"/>
              <w:rPr>
                <w:rFonts w:ascii="Arial" w:hAnsi="Arial" w:cs="Arial"/>
                <w:sz w:val="16"/>
                <w:szCs w:val="16"/>
              </w:rPr>
            </w:pPr>
          </w:p>
          <w:p w14:paraId="20129088"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r>
      <w:tr w:rsidR="00D137D4" w:rsidRPr="00DD4A3B" w14:paraId="6BB41A13" w14:textId="77777777" w:rsidTr="00874866">
        <w:tc>
          <w:tcPr>
            <w:tcW w:w="562" w:type="dxa"/>
            <w:shd w:val="clear" w:color="auto" w:fill="92D050"/>
          </w:tcPr>
          <w:p w14:paraId="3491E6CE"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12</w:t>
            </w:r>
          </w:p>
        </w:tc>
        <w:tc>
          <w:tcPr>
            <w:tcW w:w="1560" w:type="dxa"/>
          </w:tcPr>
          <w:p w14:paraId="5C5043D4"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Visitas a las unidades administrativas a fin de conocer el estado que guardan sus archivos de trámite.</w:t>
            </w:r>
          </w:p>
        </w:tc>
        <w:tc>
          <w:tcPr>
            <w:tcW w:w="566" w:type="dxa"/>
            <w:shd w:val="clear" w:color="auto" w:fill="auto"/>
          </w:tcPr>
          <w:p w14:paraId="0E470871" w14:textId="77777777" w:rsidR="00D137D4" w:rsidRPr="00DD4A3B" w:rsidRDefault="00D137D4" w:rsidP="00874866">
            <w:pPr>
              <w:spacing w:line="276" w:lineRule="auto"/>
              <w:rPr>
                <w:rFonts w:ascii="Arial" w:hAnsi="Arial" w:cs="Arial"/>
                <w:sz w:val="16"/>
                <w:szCs w:val="16"/>
              </w:rPr>
            </w:pPr>
          </w:p>
        </w:tc>
        <w:tc>
          <w:tcPr>
            <w:tcW w:w="567" w:type="dxa"/>
            <w:shd w:val="clear" w:color="auto" w:fill="auto"/>
          </w:tcPr>
          <w:p w14:paraId="561B8428" w14:textId="77777777" w:rsidR="00D137D4" w:rsidRPr="00DD4A3B" w:rsidRDefault="00D137D4" w:rsidP="00874866">
            <w:pPr>
              <w:spacing w:line="276" w:lineRule="auto"/>
              <w:rPr>
                <w:rFonts w:ascii="Arial" w:hAnsi="Arial" w:cs="Arial"/>
                <w:sz w:val="16"/>
                <w:szCs w:val="16"/>
              </w:rPr>
            </w:pPr>
          </w:p>
        </w:tc>
        <w:tc>
          <w:tcPr>
            <w:tcW w:w="709" w:type="dxa"/>
            <w:shd w:val="clear" w:color="auto" w:fill="92D050"/>
          </w:tcPr>
          <w:p w14:paraId="78A9D9B4" w14:textId="77777777" w:rsidR="00D137D4" w:rsidRPr="00DD4A3B" w:rsidRDefault="00D137D4" w:rsidP="00874866">
            <w:pPr>
              <w:spacing w:line="276" w:lineRule="auto"/>
              <w:rPr>
                <w:rFonts w:ascii="Arial" w:hAnsi="Arial" w:cs="Arial"/>
                <w:sz w:val="16"/>
                <w:szCs w:val="16"/>
              </w:rPr>
            </w:pPr>
          </w:p>
          <w:p w14:paraId="2711D32A" w14:textId="77777777" w:rsidR="00D137D4" w:rsidRPr="00DD4A3B" w:rsidRDefault="00D137D4" w:rsidP="00874866">
            <w:pPr>
              <w:spacing w:line="276" w:lineRule="auto"/>
              <w:rPr>
                <w:rFonts w:ascii="Arial" w:hAnsi="Arial" w:cs="Arial"/>
                <w:sz w:val="16"/>
                <w:szCs w:val="16"/>
              </w:rPr>
            </w:pPr>
          </w:p>
          <w:p w14:paraId="71DEC700" w14:textId="77777777" w:rsidR="00D137D4" w:rsidRPr="00DD4A3B" w:rsidRDefault="00D137D4" w:rsidP="00874866">
            <w:pPr>
              <w:spacing w:line="276" w:lineRule="auto"/>
              <w:rPr>
                <w:rFonts w:ascii="Arial" w:hAnsi="Arial" w:cs="Arial"/>
                <w:sz w:val="16"/>
                <w:szCs w:val="16"/>
              </w:rPr>
            </w:pPr>
          </w:p>
          <w:p w14:paraId="0A85358D" w14:textId="77777777" w:rsidR="00D137D4" w:rsidRPr="00DD4A3B" w:rsidRDefault="00D137D4" w:rsidP="00874866">
            <w:pPr>
              <w:spacing w:line="276" w:lineRule="auto"/>
              <w:rPr>
                <w:rFonts w:ascii="Arial" w:hAnsi="Arial" w:cs="Arial"/>
                <w:sz w:val="16"/>
                <w:szCs w:val="16"/>
              </w:rPr>
            </w:pPr>
          </w:p>
          <w:p w14:paraId="3364211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auto"/>
          </w:tcPr>
          <w:p w14:paraId="2356320B"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3CCA9CCC"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43EE1EEB"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2124EAED" w14:textId="77777777" w:rsidR="00D137D4" w:rsidRPr="00DD4A3B" w:rsidRDefault="00D137D4" w:rsidP="00874866">
            <w:pPr>
              <w:spacing w:line="276" w:lineRule="auto"/>
              <w:rPr>
                <w:rFonts w:ascii="Arial" w:hAnsi="Arial" w:cs="Arial"/>
                <w:sz w:val="16"/>
                <w:szCs w:val="16"/>
              </w:rPr>
            </w:pPr>
          </w:p>
        </w:tc>
        <w:tc>
          <w:tcPr>
            <w:tcW w:w="710" w:type="dxa"/>
            <w:shd w:val="clear" w:color="auto" w:fill="92D050"/>
          </w:tcPr>
          <w:p w14:paraId="20553980" w14:textId="77777777" w:rsidR="00D137D4" w:rsidRPr="00DD4A3B" w:rsidRDefault="00D137D4" w:rsidP="00874866">
            <w:pPr>
              <w:spacing w:line="276" w:lineRule="auto"/>
              <w:rPr>
                <w:rFonts w:ascii="Arial" w:hAnsi="Arial" w:cs="Arial"/>
                <w:sz w:val="16"/>
                <w:szCs w:val="16"/>
              </w:rPr>
            </w:pPr>
          </w:p>
          <w:p w14:paraId="008BAE35" w14:textId="77777777" w:rsidR="00D137D4" w:rsidRPr="00DD4A3B" w:rsidRDefault="00D137D4" w:rsidP="00874866">
            <w:pPr>
              <w:spacing w:line="276" w:lineRule="auto"/>
              <w:rPr>
                <w:rFonts w:ascii="Arial" w:hAnsi="Arial" w:cs="Arial"/>
                <w:sz w:val="16"/>
                <w:szCs w:val="16"/>
              </w:rPr>
            </w:pPr>
          </w:p>
          <w:p w14:paraId="09A6DE68" w14:textId="77777777" w:rsidR="00D137D4" w:rsidRPr="00DD4A3B" w:rsidRDefault="00D137D4" w:rsidP="00874866">
            <w:pPr>
              <w:spacing w:line="276" w:lineRule="auto"/>
              <w:rPr>
                <w:rFonts w:ascii="Arial" w:hAnsi="Arial" w:cs="Arial"/>
                <w:sz w:val="16"/>
                <w:szCs w:val="16"/>
              </w:rPr>
            </w:pPr>
          </w:p>
          <w:p w14:paraId="61AEE345" w14:textId="77777777" w:rsidR="00D137D4" w:rsidRPr="00DD4A3B" w:rsidRDefault="00D137D4" w:rsidP="00874866">
            <w:pPr>
              <w:spacing w:line="276" w:lineRule="auto"/>
              <w:rPr>
                <w:rFonts w:ascii="Arial" w:hAnsi="Arial" w:cs="Arial"/>
                <w:sz w:val="16"/>
                <w:szCs w:val="16"/>
              </w:rPr>
            </w:pPr>
          </w:p>
          <w:p w14:paraId="0D51A8D8"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auto"/>
          </w:tcPr>
          <w:p w14:paraId="10C72F4D"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446E65BA"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5A4178B8" w14:textId="77777777" w:rsidR="00D137D4" w:rsidRPr="00DD4A3B" w:rsidRDefault="00D137D4" w:rsidP="00874866">
            <w:pPr>
              <w:spacing w:line="276" w:lineRule="auto"/>
              <w:rPr>
                <w:rFonts w:ascii="Arial" w:hAnsi="Arial" w:cs="Arial"/>
                <w:sz w:val="16"/>
                <w:szCs w:val="16"/>
              </w:rPr>
            </w:pPr>
          </w:p>
        </w:tc>
        <w:tc>
          <w:tcPr>
            <w:tcW w:w="567" w:type="dxa"/>
            <w:shd w:val="clear" w:color="auto" w:fill="92D050"/>
          </w:tcPr>
          <w:p w14:paraId="1CC1171E" w14:textId="77777777" w:rsidR="00D137D4" w:rsidRPr="00DD4A3B" w:rsidRDefault="00D137D4" w:rsidP="00874866">
            <w:pPr>
              <w:spacing w:line="276" w:lineRule="auto"/>
              <w:rPr>
                <w:rFonts w:ascii="Arial" w:hAnsi="Arial" w:cs="Arial"/>
                <w:sz w:val="16"/>
                <w:szCs w:val="16"/>
              </w:rPr>
            </w:pPr>
          </w:p>
          <w:p w14:paraId="36A09F6F" w14:textId="77777777" w:rsidR="00D137D4" w:rsidRPr="00DD4A3B" w:rsidRDefault="00D137D4" w:rsidP="00874866">
            <w:pPr>
              <w:spacing w:line="276" w:lineRule="auto"/>
              <w:rPr>
                <w:rFonts w:ascii="Arial" w:hAnsi="Arial" w:cs="Arial"/>
                <w:sz w:val="16"/>
                <w:szCs w:val="16"/>
              </w:rPr>
            </w:pPr>
          </w:p>
          <w:p w14:paraId="4B112E61" w14:textId="77777777" w:rsidR="00D137D4" w:rsidRPr="00DD4A3B" w:rsidRDefault="00D137D4" w:rsidP="00874866">
            <w:pPr>
              <w:spacing w:line="276" w:lineRule="auto"/>
              <w:rPr>
                <w:rFonts w:ascii="Arial" w:hAnsi="Arial" w:cs="Arial"/>
                <w:sz w:val="16"/>
                <w:szCs w:val="16"/>
              </w:rPr>
            </w:pPr>
          </w:p>
          <w:p w14:paraId="6D2D1CE5" w14:textId="77777777" w:rsidR="00D137D4" w:rsidRPr="00DD4A3B" w:rsidRDefault="00D137D4" w:rsidP="00874866">
            <w:pPr>
              <w:spacing w:line="276" w:lineRule="auto"/>
              <w:rPr>
                <w:rFonts w:ascii="Arial" w:hAnsi="Arial" w:cs="Arial"/>
                <w:sz w:val="16"/>
                <w:szCs w:val="16"/>
              </w:rPr>
            </w:pPr>
          </w:p>
          <w:p w14:paraId="76BA7F57"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r>
      <w:tr w:rsidR="00D137D4" w:rsidRPr="00DD4A3B" w14:paraId="5895CFAB" w14:textId="77777777" w:rsidTr="00874866">
        <w:tc>
          <w:tcPr>
            <w:tcW w:w="562" w:type="dxa"/>
            <w:shd w:val="clear" w:color="auto" w:fill="92D050"/>
          </w:tcPr>
          <w:p w14:paraId="77593346"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13</w:t>
            </w:r>
          </w:p>
        </w:tc>
        <w:tc>
          <w:tcPr>
            <w:tcW w:w="1560" w:type="dxa"/>
          </w:tcPr>
          <w:p w14:paraId="341105AF"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Actualización de los instrumentos de control y consulta archivísticos</w:t>
            </w:r>
          </w:p>
          <w:p w14:paraId="0C13CACB"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de control y consulta archivísticos.</w:t>
            </w:r>
          </w:p>
        </w:tc>
        <w:tc>
          <w:tcPr>
            <w:tcW w:w="566" w:type="dxa"/>
            <w:shd w:val="clear" w:color="auto" w:fill="auto"/>
          </w:tcPr>
          <w:p w14:paraId="6E577468" w14:textId="77777777" w:rsidR="00D137D4" w:rsidRPr="00DD4A3B" w:rsidRDefault="00D137D4" w:rsidP="00874866">
            <w:pPr>
              <w:spacing w:line="276" w:lineRule="auto"/>
              <w:rPr>
                <w:rFonts w:ascii="Arial" w:hAnsi="Arial" w:cs="Arial"/>
                <w:sz w:val="16"/>
                <w:szCs w:val="16"/>
              </w:rPr>
            </w:pPr>
          </w:p>
        </w:tc>
        <w:tc>
          <w:tcPr>
            <w:tcW w:w="567" w:type="dxa"/>
            <w:shd w:val="clear" w:color="auto" w:fill="auto"/>
          </w:tcPr>
          <w:p w14:paraId="2C19AF7F" w14:textId="77777777" w:rsidR="00D137D4" w:rsidRPr="00DD4A3B" w:rsidRDefault="00D137D4" w:rsidP="00874866">
            <w:pPr>
              <w:spacing w:line="276" w:lineRule="auto"/>
              <w:rPr>
                <w:rFonts w:ascii="Arial" w:hAnsi="Arial" w:cs="Arial"/>
                <w:sz w:val="16"/>
                <w:szCs w:val="16"/>
              </w:rPr>
            </w:pPr>
          </w:p>
        </w:tc>
        <w:tc>
          <w:tcPr>
            <w:tcW w:w="709" w:type="dxa"/>
            <w:shd w:val="clear" w:color="auto" w:fill="92D050"/>
          </w:tcPr>
          <w:p w14:paraId="706E5C66" w14:textId="77777777" w:rsidR="00D137D4" w:rsidRPr="00DD4A3B" w:rsidRDefault="00D137D4" w:rsidP="00874866">
            <w:pPr>
              <w:spacing w:line="276" w:lineRule="auto"/>
              <w:rPr>
                <w:rFonts w:ascii="Arial" w:hAnsi="Arial" w:cs="Arial"/>
                <w:sz w:val="16"/>
                <w:szCs w:val="16"/>
              </w:rPr>
            </w:pPr>
          </w:p>
          <w:p w14:paraId="54DB96E9" w14:textId="77777777" w:rsidR="00D137D4" w:rsidRPr="00DD4A3B" w:rsidRDefault="00D137D4" w:rsidP="00874866">
            <w:pPr>
              <w:spacing w:line="276" w:lineRule="auto"/>
              <w:rPr>
                <w:rFonts w:ascii="Arial" w:hAnsi="Arial" w:cs="Arial"/>
                <w:sz w:val="16"/>
                <w:szCs w:val="16"/>
              </w:rPr>
            </w:pPr>
          </w:p>
          <w:p w14:paraId="07394B2E"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709" w:type="dxa"/>
            <w:shd w:val="clear" w:color="auto" w:fill="auto"/>
          </w:tcPr>
          <w:p w14:paraId="3C05D1B8"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464B478D"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5104BF8B"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3E3510BC" w14:textId="77777777" w:rsidR="00D137D4" w:rsidRPr="00DD4A3B" w:rsidRDefault="00D137D4" w:rsidP="00874866">
            <w:pPr>
              <w:spacing w:line="276" w:lineRule="auto"/>
              <w:rPr>
                <w:rFonts w:ascii="Arial" w:hAnsi="Arial" w:cs="Arial"/>
                <w:sz w:val="16"/>
                <w:szCs w:val="16"/>
              </w:rPr>
            </w:pPr>
          </w:p>
        </w:tc>
        <w:tc>
          <w:tcPr>
            <w:tcW w:w="710" w:type="dxa"/>
            <w:shd w:val="clear" w:color="auto" w:fill="92D050"/>
          </w:tcPr>
          <w:p w14:paraId="14CFE2F4" w14:textId="77777777" w:rsidR="00D137D4" w:rsidRPr="00DD4A3B" w:rsidRDefault="00D137D4" w:rsidP="00874866">
            <w:pPr>
              <w:spacing w:line="276" w:lineRule="auto"/>
              <w:rPr>
                <w:rFonts w:ascii="Arial" w:hAnsi="Arial" w:cs="Arial"/>
                <w:sz w:val="16"/>
                <w:szCs w:val="16"/>
              </w:rPr>
            </w:pPr>
          </w:p>
          <w:p w14:paraId="06425847" w14:textId="77777777" w:rsidR="00D137D4" w:rsidRPr="00DD4A3B" w:rsidRDefault="00D137D4" w:rsidP="00874866">
            <w:pPr>
              <w:spacing w:line="276" w:lineRule="auto"/>
              <w:rPr>
                <w:rFonts w:ascii="Arial" w:hAnsi="Arial" w:cs="Arial"/>
                <w:sz w:val="16"/>
                <w:szCs w:val="16"/>
              </w:rPr>
            </w:pPr>
          </w:p>
          <w:p w14:paraId="3A4140A9"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c>
          <w:tcPr>
            <w:tcW w:w="568" w:type="dxa"/>
            <w:shd w:val="clear" w:color="auto" w:fill="auto"/>
          </w:tcPr>
          <w:p w14:paraId="745A54F4"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487A125F"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0E1F9890" w14:textId="77777777" w:rsidR="00D137D4" w:rsidRPr="00DD4A3B" w:rsidRDefault="00D137D4" w:rsidP="00874866">
            <w:pPr>
              <w:spacing w:line="276" w:lineRule="auto"/>
              <w:rPr>
                <w:rFonts w:ascii="Arial" w:hAnsi="Arial" w:cs="Arial"/>
                <w:sz w:val="16"/>
                <w:szCs w:val="16"/>
              </w:rPr>
            </w:pPr>
          </w:p>
        </w:tc>
        <w:tc>
          <w:tcPr>
            <w:tcW w:w="567" w:type="dxa"/>
            <w:shd w:val="clear" w:color="auto" w:fill="92D050"/>
          </w:tcPr>
          <w:p w14:paraId="6D2C7BD1" w14:textId="77777777" w:rsidR="00D137D4" w:rsidRPr="00DD4A3B" w:rsidRDefault="00D137D4" w:rsidP="00874866">
            <w:pPr>
              <w:spacing w:line="276" w:lineRule="auto"/>
              <w:rPr>
                <w:rFonts w:ascii="Arial" w:hAnsi="Arial" w:cs="Arial"/>
                <w:sz w:val="16"/>
                <w:szCs w:val="16"/>
              </w:rPr>
            </w:pPr>
          </w:p>
          <w:p w14:paraId="5E96E0E8" w14:textId="77777777" w:rsidR="00D137D4" w:rsidRPr="00DD4A3B" w:rsidRDefault="00D137D4" w:rsidP="00874866">
            <w:pPr>
              <w:spacing w:line="276" w:lineRule="auto"/>
              <w:rPr>
                <w:rFonts w:ascii="Arial" w:hAnsi="Arial" w:cs="Arial"/>
                <w:sz w:val="16"/>
                <w:szCs w:val="16"/>
              </w:rPr>
            </w:pPr>
          </w:p>
          <w:p w14:paraId="5D3F1858"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r>
      <w:tr w:rsidR="00D137D4" w:rsidRPr="00DD4A3B" w14:paraId="47D0BC7D" w14:textId="77777777" w:rsidTr="00874866">
        <w:tc>
          <w:tcPr>
            <w:tcW w:w="562" w:type="dxa"/>
            <w:shd w:val="clear" w:color="auto" w:fill="92D050"/>
          </w:tcPr>
          <w:p w14:paraId="064CBBF3"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14</w:t>
            </w:r>
          </w:p>
        </w:tc>
        <w:tc>
          <w:tcPr>
            <w:tcW w:w="1560" w:type="dxa"/>
          </w:tcPr>
          <w:p w14:paraId="48D3112C" w14:textId="77777777" w:rsidR="00D137D4" w:rsidRPr="00DD4A3B" w:rsidRDefault="00D137D4" w:rsidP="00874866">
            <w:pPr>
              <w:spacing w:line="276" w:lineRule="auto"/>
              <w:jc w:val="both"/>
              <w:rPr>
                <w:rFonts w:ascii="Arial" w:hAnsi="Arial" w:cs="Arial"/>
                <w:sz w:val="16"/>
                <w:szCs w:val="16"/>
              </w:rPr>
            </w:pPr>
            <w:r w:rsidRPr="00DD4A3B">
              <w:rPr>
                <w:rFonts w:ascii="Arial" w:hAnsi="Arial" w:cs="Arial"/>
                <w:sz w:val="16"/>
                <w:szCs w:val="16"/>
              </w:rPr>
              <w:t>Eliminar los expedientes o documentos que carecen de valores primarios o secundarios</w:t>
            </w:r>
          </w:p>
        </w:tc>
        <w:tc>
          <w:tcPr>
            <w:tcW w:w="566" w:type="dxa"/>
            <w:shd w:val="clear" w:color="auto" w:fill="auto"/>
          </w:tcPr>
          <w:p w14:paraId="6446B227" w14:textId="77777777" w:rsidR="00D137D4" w:rsidRPr="00DD4A3B" w:rsidRDefault="00D137D4" w:rsidP="00874866">
            <w:pPr>
              <w:spacing w:line="276" w:lineRule="auto"/>
              <w:rPr>
                <w:rFonts w:ascii="Arial" w:hAnsi="Arial" w:cs="Arial"/>
                <w:sz w:val="16"/>
                <w:szCs w:val="16"/>
              </w:rPr>
            </w:pPr>
          </w:p>
        </w:tc>
        <w:tc>
          <w:tcPr>
            <w:tcW w:w="567" w:type="dxa"/>
            <w:shd w:val="clear" w:color="auto" w:fill="auto"/>
          </w:tcPr>
          <w:p w14:paraId="072D74F6"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75ECBF54"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1675020A"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21DBEB50"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0CDF1FF3"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66D9767B" w14:textId="77777777" w:rsidR="00D137D4" w:rsidRPr="00DD4A3B" w:rsidRDefault="00D137D4" w:rsidP="00874866">
            <w:pPr>
              <w:spacing w:line="276" w:lineRule="auto"/>
              <w:rPr>
                <w:rFonts w:ascii="Arial" w:hAnsi="Arial" w:cs="Arial"/>
                <w:sz w:val="16"/>
                <w:szCs w:val="16"/>
              </w:rPr>
            </w:pPr>
          </w:p>
        </w:tc>
        <w:tc>
          <w:tcPr>
            <w:tcW w:w="710" w:type="dxa"/>
            <w:shd w:val="clear" w:color="auto" w:fill="auto"/>
          </w:tcPr>
          <w:p w14:paraId="3FA33848" w14:textId="77777777" w:rsidR="00D137D4" w:rsidRPr="00DD4A3B" w:rsidRDefault="00D137D4" w:rsidP="00874866">
            <w:pPr>
              <w:spacing w:line="276" w:lineRule="auto"/>
              <w:rPr>
                <w:rFonts w:ascii="Arial" w:hAnsi="Arial" w:cs="Arial"/>
                <w:sz w:val="16"/>
                <w:szCs w:val="16"/>
              </w:rPr>
            </w:pPr>
          </w:p>
        </w:tc>
        <w:tc>
          <w:tcPr>
            <w:tcW w:w="568" w:type="dxa"/>
            <w:shd w:val="clear" w:color="auto" w:fill="auto"/>
          </w:tcPr>
          <w:p w14:paraId="73B2F5B3"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3388C22C" w14:textId="77777777" w:rsidR="00D137D4" w:rsidRPr="00DD4A3B" w:rsidRDefault="00D137D4" w:rsidP="00874866">
            <w:pPr>
              <w:spacing w:line="276" w:lineRule="auto"/>
              <w:rPr>
                <w:rFonts w:ascii="Arial" w:hAnsi="Arial" w:cs="Arial"/>
                <w:sz w:val="16"/>
                <w:szCs w:val="16"/>
              </w:rPr>
            </w:pPr>
          </w:p>
        </w:tc>
        <w:tc>
          <w:tcPr>
            <w:tcW w:w="709" w:type="dxa"/>
            <w:shd w:val="clear" w:color="auto" w:fill="auto"/>
          </w:tcPr>
          <w:p w14:paraId="208DEC6D" w14:textId="77777777" w:rsidR="00D137D4" w:rsidRPr="00DD4A3B" w:rsidRDefault="00D137D4" w:rsidP="00874866">
            <w:pPr>
              <w:spacing w:line="276" w:lineRule="auto"/>
              <w:rPr>
                <w:rFonts w:ascii="Arial" w:hAnsi="Arial" w:cs="Arial"/>
                <w:sz w:val="16"/>
                <w:szCs w:val="16"/>
              </w:rPr>
            </w:pPr>
          </w:p>
        </w:tc>
        <w:tc>
          <w:tcPr>
            <w:tcW w:w="567" w:type="dxa"/>
            <w:shd w:val="clear" w:color="auto" w:fill="92D050"/>
          </w:tcPr>
          <w:p w14:paraId="7FB3CE49" w14:textId="77777777" w:rsidR="00D137D4" w:rsidRPr="00DD4A3B" w:rsidRDefault="00D137D4" w:rsidP="00874866">
            <w:pPr>
              <w:spacing w:line="276" w:lineRule="auto"/>
              <w:rPr>
                <w:rFonts w:ascii="Arial" w:hAnsi="Arial" w:cs="Arial"/>
                <w:sz w:val="16"/>
                <w:szCs w:val="16"/>
              </w:rPr>
            </w:pPr>
          </w:p>
          <w:p w14:paraId="2FFDCBAB" w14:textId="77777777" w:rsidR="00D137D4" w:rsidRPr="00DD4A3B" w:rsidRDefault="00D137D4" w:rsidP="00874866">
            <w:pPr>
              <w:spacing w:line="276" w:lineRule="auto"/>
              <w:rPr>
                <w:rFonts w:ascii="Arial" w:hAnsi="Arial" w:cs="Arial"/>
                <w:sz w:val="16"/>
                <w:szCs w:val="16"/>
              </w:rPr>
            </w:pPr>
          </w:p>
          <w:p w14:paraId="367B306B" w14:textId="77777777" w:rsidR="00D137D4" w:rsidRPr="00DD4A3B" w:rsidRDefault="00D137D4" w:rsidP="00874866">
            <w:pPr>
              <w:spacing w:line="276" w:lineRule="auto"/>
              <w:rPr>
                <w:rFonts w:ascii="Arial" w:hAnsi="Arial" w:cs="Arial"/>
                <w:sz w:val="16"/>
                <w:szCs w:val="16"/>
              </w:rPr>
            </w:pPr>
          </w:p>
          <w:p w14:paraId="2EFD55C9" w14:textId="77777777" w:rsidR="00D137D4" w:rsidRPr="00DD4A3B" w:rsidRDefault="00D137D4" w:rsidP="00874866">
            <w:pPr>
              <w:spacing w:line="276" w:lineRule="auto"/>
              <w:rPr>
                <w:rFonts w:ascii="Arial" w:hAnsi="Arial" w:cs="Arial"/>
                <w:sz w:val="16"/>
                <w:szCs w:val="16"/>
              </w:rPr>
            </w:pPr>
            <w:r w:rsidRPr="00DD4A3B">
              <w:rPr>
                <w:rFonts w:ascii="Arial" w:hAnsi="Arial" w:cs="Arial"/>
                <w:sz w:val="16"/>
                <w:szCs w:val="16"/>
              </w:rPr>
              <w:t>X</w:t>
            </w:r>
          </w:p>
        </w:tc>
      </w:tr>
    </w:tbl>
    <w:p w14:paraId="2DDBD14A" w14:textId="77777777" w:rsidR="00D137D4" w:rsidRDefault="00D137D4" w:rsidP="00D137D4">
      <w:pPr>
        <w:spacing w:after="0" w:line="276" w:lineRule="auto"/>
        <w:rPr>
          <w:rFonts w:ascii="Arial" w:hAnsi="Arial" w:cs="Arial"/>
        </w:rPr>
      </w:pPr>
    </w:p>
    <w:p w14:paraId="64F8E177" w14:textId="700C4CDD" w:rsidR="00D137D4" w:rsidRDefault="00D137D4" w:rsidP="00D137D4">
      <w:pPr>
        <w:spacing w:after="0" w:line="276" w:lineRule="auto"/>
        <w:rPr>
          <w:rFonts w:ascii="Arial" w:hAnsi="Arial" w:cs="Arial"/>
        </w:rPr>
      </w:pPr>
    </w:p>
    <w:p w14:paraId="22EDC02F" w14:textId="4CF17B9A" w:rsidR="007556B3" w:rsidRDefault="007556B3" w:rsidP="00D137D4">
      <w:pPr>
        <w:spacing w:after="0" w:line="276" w:lineRule="auto"/>
        <w:rPr>
          <w:rFonts w:ascii="Arial" w:hAnsi="Arial" w:cs="Arial"/>
        </w:rPr>
      </w:pPr>
    </w:p>
    <w:p w14:paraId="671F9331" w14:textId="24159AB5" w:rsidR="007556B3" w:rsidRDefault="007556B3" w:rsidP="00D137D4">
      <w:pPr>
        <w:spacing w:after="0" w:line="276" w:lineRule="auto"/>
        <w:rPr>
          <w:rFonts w:ascii="Arial" w:hAnsi="Arial" w:cs="Arial"/>
        </w:rPr>
      </w:pPr>
    </w:p>
    <w:p w14:paraId="6BDCE585" w14:textId="1FF69214" w:rsidR="007556B3" w:rsidRDefault="007556B3" w:rsidP="00D137D4">
      <w:pPr>
        <w:spacing w:after="0" w:line="276" w:lineRule="auto"/>
        <w:rPr>
          <w:rFonts w:ascii="Arial" w:hAnsi="Arial" w:cs="Arial"/>
        </w:rPr>
      </w:pPr>
    </w:p>
    <w:p w14:paraId="514ECAC1" w14:textId="382E9C03" w:rsidR="007556B3" w:rsidRDefault="007556B3" w:rsidP="00D137D4">
      <w:pPr>
        <w:spacing w:after="0" w:line="276" w:lineRule="auto"/>
        <w:rPr>
          <w:rFonts w:ascii="Arial" w:hAnsi="Arial" w:cs="Arial"/>
        </w:rPr>
      </w:pPr>
    </w:p>
    <w:p w14:paraId="6F23F7F4" w14:textId="0442FE71" w:rsidR="007556B3" w:rsidRDefault="007556B3" w:rsidP="00D137D4">
      <w:pPr>
        <w:spacing w:after="0" w:line="276" w:lineRule="auto"/>
        <w:rPr>
          <w:rFonts w:ascii="Arial" w:hAnsi="Arial" w:cs="Arial"/>
        </w:rPr>
      </w:pPr>
    </w:p>
    <w:p w14:paraId="1927EEE6" w14:textId="77777777" w:rsidR="007556B3" w:rsidRDefault="007556B3" w:rsidP="00D137D4">
      <w:pPr>
        <w:spacing w:after="0" w:line="276" w:lineRule="auto"/>
        <w:rPr>
          <w:rFonts w:ascii="Arial" w:hAnsi="Arial" w:cs="Arial"/>
        </w:rPr>
      </w:pPr>
    </w:p>
    <w:p w14:paraId="3AEE8D6A" w14:textId="77777777" w:rsidR="00D137D4" w:rsidRDefault="00D137D4" w:rsidP="00D137D4">
      <w:pPr>
        <w:spacing w:after="0" w:line="276" w:lineRule="auto"/>
        <w:rPr>
          <w:rFonts w:ascii="Arial" w:hAnsi="Arial" w:cs="Arial"/>
        </w:rPr>
      </w:pPr>
    </w:p>
    <w:p w14:paraId="6CB3E6A9" w14:textId="77777777" w:rsidR="00CD0592" w:rsidRPr="00A129DE" w:rsidRDefault="00CD0592" w:rsidP="00D137D4">
      <w:pPr>
        <w:spacing w:after="0" w:line="276" w:lineRule="auto"/>
        <w:rPr>
          <w:rFonts w:ascii="Arial" w:hAnsi="Arial" w:cs="Arial"/>
        </w:rPr>
      </w:pPr>
      <w:r w:rsidRPr="00A129DE">
        <w:rPr>
          <w:rFonts w:ascii="Arial" w:hAnsi="Arial" w:cs="Arial"/>
          <w:b/>
        </w:rPr>
        <w:lastRenderedPageBreak/>
        <w:t>MARCO NORMATIVO</w:t>
      </w:r>
    </w:p>
    <w:p w14:paraId="4CA4C25A" w14:textId="77777777" w:rsidR="00DD4808" w:rsidRPr="00A129DE" w:rsidRDefault="00DD4808" w:rsidP="00A129DE">
      <w:pPr>
        <w:spacing w:after="0" w:line="276" w:lineRule="auto"/>
        <w:jc w:val="both"/>
        <w:rPr>
          <w:rFonts w:ascii="Arial" w:hAnsi="Arial" w:cs="Arial"/>
        </w:rPr>
      </w:pPr>
    </w:p>
    <w:p w14:paraId="67C0D255" w14:textId="77777777" w:rsidR="00AF748D" w:rsidRPr="00A129DE" w:rsidRDefault="00AF748D"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Constitución Política de los Estados Unidos Mexicanos</w:t>
      </w:r>
    </w:p>
    <w:p w14:paraId="6B51E656" w14:textId="77777777" w:rsidR="00EC3747" w:rsidRPr="00A129DE" w:rsidRDefault="00EC3747" w:rsidP="00A129DE">
      <w:pPr>
        <w:pStyle w:val="Prrafodelista"/>
        <w:spacing w:after="0" w:line="276" w:lineRule="auto"/>
        <w:ind w:left="0"/>
        <w:jc w:val="both"/>
        <w:rPr>
          <w:rFonts w:ascii="Arial" w:hAnsi="Arial" w:cs="Arial"/>
        </w:rPr>
      </w:pPr>
    </w:p>
    <w:p w14:paraId="3FFE5AD1" w14:textId="77777777" w:rsidR="00AF748D" w:rsidRPr="00A129DE" w:rsidRDefault="00AF748D"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Ley General de Transparencia</w:t>
      </w:r>
      <w:r w:rsidR="001321EF" w:rsidRPr="00A129DE">
        <w:rPr>
          <w:rFonts w:ascii="Arial" w:hAnsi="Arial" w:cs="Arial"/>
        </w:rPr>
        <w:t xml:space="preserve"> y Acceso a la Información Pública, D.O.F. 4 de mayo de 2015.</w:t>
      </w:r>
    </w:p>
    <w:p w14:paraId="1BEEDB38" w14:textId="77777777" w:rsidR="00EC3747" w:rsidRPr="00A129DE" w:rsidRDefault="00EC3747" w:rsidP="00A129DE">
      <w:pPr>
        <w:pStyle w:val="Prrafodelista"/>
        <w:spacing w:after="0" w:line="276" w:lineRule="auto"/>
        <w:ind w:left="0"/>
        <w:jc w:val="both"/>
        <w:rPr>
          <w:rFonts w:ascii="Arial" w:hAnsi="Arial" w:cs="Arial"/>
        </w:rPr>
      </w:pPr>
    </w:p>
    <w:p w14:paraId="355CBE46" w14:textId="77777777" w:rsidR="001321EF" w:rsidRPr="00A129DE" w:rsidRDefault="001321EF"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Ley Orgánica de la Administración Pública del Estado de Campeche.</w:t>
      </w:r>
    </w:p>
    <w:p w14:paraId="41FC4F7B" w14:textId="77777777" w:rsidR="00EC3747" w:rsidRPr="00A129DE" w:rsidRDefault="00EC3747" w:rsidP="00A129DE">
      <w:pPr>
        <w:pStyle w:val="Prrafodelista"/>
        <w:spacing w:after="0" w:line="276" w:lineRule="auto"/>
        <w:ind w:left="0"/>
        <w:jc w:val="both"/>
        <w:rPr>
          <w:rFonts w:ascii="Arial" w:hAnsi="Arial" w:cs="Arial"/>
        </w:rPr>
      </w:pPr>
    </w:p>
    <w:p w14:paraId="0782098A" w14:textId="77777777" w:rsidR="001321EF" w:rsidRPr="00A129DE" w:rsidRDefault="001321EF"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Lineamientos para la organización y Conservación de los Archivos, D.O.F. 4 de mayo de 2016</w:t>
      </w:r>
    </w:p>
    <w:p w14:paraId="22B49D2B" w14:textId="77777777" w:rsidR="00EC3747" w:rsidRPr="00A129DE" w:rsidRDefault="00EC3747" w:rsidP="00A129DE">
      <w:pPr>
        <w:pStyle w:val="Prrafodelista"/>
        <w:spacing w:after="0" w:line="276" w:lineRule="auto"/>
        <w:ind w:left="0"/>
        <w:jc w:val="both"/>
        <w:rPr>
          <w:rFonts w:ascii="Arial" w:hAnsi="Arial" w:cs="Arial"/>
        </w:rPr>
      </w:pPr>
    </w:p>
    <w:p w14:paraId="05FE50A5" w14:textId="77777777" w:rsidR="001321EF" w:rsidRPr="00A129DE" w:rsidRDefault="001321EF"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Ley de Transparencia y Acceso a la Información Pública del Estado de Campeche, P.O.E. 4 de mayo de 2016.</w:t>
      </w:r>
    </w:p>
    <w:p w14:paraId="08686B23" w14:textId="77777777" w:rsidR="00EC3747" w:rsidRPr="00A129DE" w:rsidRDefault="00EC3747" w:rsidP="00A129DE">
      <w:pPr>
        <w:pStyle w:val="Prrafodelista"/>
        <w:spacing w:after="0" w:line="276" w:lineRule="auto"/>
        <w:ind w:left="0"/>
        <w:jc w:val="both"/>
        <w:rPr>
          <w:rFonts w:ascii="Arial" w:hAnsi="Arial" w:cs="Arial"/>
        </w:rPr>
      </w:pPr>
    </w:p>
    <w:p w14:paraId="28E2E31A" w14:textId="77777777" w:rsidR="00EC3747" w:rsidRPr="00D137D4" w:rsidRDefault="00CE6AD4"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Ley Reglamentaria del Capítulo XVII de la Constitución Política del Estado de Campeche, última reforma P.O.E. 15 de noviembre de 2012.</w:t>
      </w:r>
    </w:p>
    <w:p w14:paraId="232F1791" w14:textId="77777777" w:rsidR="00EC3747" w:rsidRPr="00A129DE" w:rsidRDefault="00EC3747" w:rsidP="00A129DE">
      <w:pPr>
        <w:pStyle w:val="Prrafodelista"/>
        <w:spacing w:after="0" w:line="276" w:lineRule="auto"/>
        <w:ind w:left="0"/>
        <w:jc w:val="both"/>
        <w:rPr>
          <w:rFonts w:ascii="Arial" w:hAnsi="Arial" w:cs="Arial"/>
        </w:rPr>
      </w:pPr>
    </w:p>
    <w:p w14:paraId="60A7D537" w14:textId="77777777" w:rsidR="00EC3747" w:rsidRPr="00A129DE" w:rsidRDefault="00CE6AD4"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Ley de Archivos del Estado de Campeche, P</w:t>
      </w:r>
      <w:r w:rsidR="00EC3747" w:rsidRPr="00A129DE">
        <w:rPr>
          <w:rFonts w:ascii="Arial" w:hAnsi="Arial" w:cs="Arial"/>
        </w:rPr>
        <w:t>.O.E. 6 de mayo de 2010.</w:t>
      </w:r>
    </w:p>
    <w:p w14:paraId="21AB7A05" w14:textId="77777777" w:rsidR="00EC3747" w:rsidRPr="00A129DE" w:rsidRDefault="00EC3747" w:rsidP="00A129DE">
      <w:pPr>
        <w:pStyle w:val="Prrafodelista"/>
        <w:spacing w:after="0" w:line="276" w:lineRule="auto"/>
        <w:ind w:left="0"/>
        <w:jc w:val="both"/>
        <w:rPr>
          <w:rFonts w:ascii="Arial" w:hAnsi="Arial" w:cs="Arial"/>
        </w:rPr>
      </w:pPr>
    </w:p>
    <w:p w14:paraId="4A74DFE4" w14:textId="77777777" w:rsidR="00EC3747" w:rsidRPr="00A129DE" w:rsidRDefault="00EC3747" w:rsidP="00A129DE">
      <w:pPr>
        <w:pStyle w:val="Prrafodelista"/>
        <w:numPr>
          <w:ilvl w:val="0"/>
          <w:numId w:val="4"/>
        </w:numPr>
        <w:spacing w:after="0" w:line="276" w:lineRule="auto"/>
        <w:ind w:left="0"/>
        <w:jc w:val="both"/>
        <w:rPr>
          <w:rFonts w:ascii="Arial" w:hAnsi="Arial" w:cs="Arial"/>
        </w:rPr>
      </w:pPr>
      <w:r w:rsidRPr="00A129DE">
        <w:rPr>
          <w:rFonts w:ascii="Arial" w:hAnsi="Arial" w:cs="Arial"/>
        </w:rPr>
        <w:t>Criterios Específicos para la Administración, Organización y Conservación de los Archivos de la Consejería Jurídica.</w:t>
      </w:r>
    </w:p>
    <w:p w14:paraId="00BE1203" w14:textId="77777777" w:rsidR="005E7752" w:rsidRPr="00A129DE" w:rsidRDefault="005E7752" w:rsidP="00A129DE">
      <w:pPr>
        <w:pStyle w:val="Prrafodelista"/>
        <w:spacing w:after="0" w:line="276" w:lineRule="auto"/>
        <w:ind w:left="0"/>
        <w:jc w:val="both"/>
        <w:rPr>
          <w:rFonts w:ascii="Arial" w:hAnsi="Arial" w:cs="Arial"/>
          <w:b/>
          <w:color w:val="000000"/>
        </w:rPr>
      </w:pPr>
    </w:p>
    <w:p w14:paraId="16C5AAF3" w14:textId="77777777" w:rsidR="00C70E5F" w:rsidRPr="00A129DE" w:rsidRDefault="005046FA" w:rsidP="00A129DE">
      <w:pPr>
        <w:pStyle w:val="Prrafodelista"/>
        <w:spacing w:after="0" w:line="276" w:lineRule="auto"/>
        <w:ind w:left="0"/>
        <w:jc w:val="both"/>
        <w:rPr>
          <w:rFonts w:ascii="Arial" w:hAnsi="Arial" w:cs="Arial"/>
          <w:color w:val="000000"/>
        </w:rPr>
      </w:pPr>
      <w:r w:rsidRPr="00A129DE">
        <w:rPr>
          <w:rFonts w:ascii="Arial" w:hAnsi="Arial" w:cs="Arial"/>
          <w:color w:val="000000"/>
        </w:rPr>
        <w:t xml:space="preserve"> </w:t>
      </w:r>
    </w:p>
    <w:p w14:paraId="383BE60D" w14:textId="77777777" w:rsidR="0085173A" w:rsidRPr="00A129DE" w:rsidRDefault="0085173A" w:rsidP="00A129DE">
      <w:pPr>
        <w:spacing w:after="0" w:line="276" w:lineRule="auto"/>
        <w:jc w:val="both"/>
        <w:rPr>
          <w:rFonts w:ascii="Arial" w:hAnsi="Arial" w:cs="Arial"/>
        </w:rPr>
      </w:pPr>
    </w:p>
    <w:sectPr w:rsidR="0085173A" w:rsidRPr="00A129DE">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C8741" w14:textId="77777777" w:rsidR="004C219B" w:rsidRDefault="004C219B" w:rsidP="00C06DCD">
      <w:pPr>
        <w:spacing w:after="0" w:line="240" w:lineRule="auto"/>
      </w:pPr>
      <w:r>
        <w:separator/>
      </w:r>
    </w:p>
  </w:endnote>
  <w:endnote w:type="continuationSeparator" w:id="0">
    <w:p w14:paraId="58BEF004" w14:textId="77777777" w:rsidR="004C219B" w:rsidRDefault="004C219B" w:rsidP="00C06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ndalus">
    <w:charset w:val="00"/>
    <w:family w:val="roman"/>
    <w:pitch w:val="variable"/>
    <w:sig w:usb0="00002003" w:usb1="80000000" w:usb2="00000008" w:usb3="00000000" w:csb0="00000041"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930467"/>
      <w:docPartObj>
        <w:docPartGallery w:val="Page Numbers (Bottom of Page)"/>
        <w:docPartUnique/>
      </w:docPartObj>
    </w:sdtPr>
    <w:sdtEndPr/>
    <w:sdtContent>
      <w:p w14:paraId="5D6D659B" w14:textId="326C5D30" w:rsidR="00023FBE" w:rsidRDefault="00023FBE">
        <w:pPr>
          <w:pStyle w:val="Piedepgina"/>
          <w:jc w:val="right"/>
        </w:pPr>
        <w:r>
          <w:fldChar w:fldCharType="begin"/>
        </w:r>
        <w:r>
          <w:instrText>PAGE   \* MERGEFORMAT</w:instrText>
        </w:r>
        <w:r>
          <w:fldChar w:fldCharType="separate"/>
        </w:r>
        <w:r w:rsidR="00E27FBC" w:rsidRPr="00E27FBC">
          <w:rPr>
            <w:noProof/>
            <w:lang w:val="es-ES"/>
          </w:rPr>
          <w:t>1</w:t>
        </w:r>
        <w:r>
          <w:fldChar w:fldCharType="end"/>
        </w:r>
      </w:p>
    </w:sdtContent>
  </w:sdt>
  <w:p w14:paraId="48DFD688" w14:textId="77777777" w:rsidR="00023FBE" w:rsidRDefault="00023FB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5CCB4" w14:textId="77777777" w:rsidR="004C219B" w:rsidRDefault="004C219B" w:rsidP="00C06DCD">
      <w:pPr>
        <w:spacing w:after="0" w:line="240" w:lineRule="auto"/>
      </w:pPr>
      <w:r>
        <w:separator/>
      </w:r>
    </w:p>
  </w:footnote>
  <w:footnote w:type="continuationSeparator" w:id="0">
    <w:p w14:paraId="6E7938CC" w14:textId="77777777" w:rsidR="004C219B" w:rsidRDefault="004C219B" w:rsidP="00C06D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B395B" w14:textId="77777777" w:rsidR="00023FBE" w:rsidRDefault="00023FBE" w:rsidP="002F06DB">
    <w:pPr>
      <w:pStyle w:val="Encabezado"/>
    </w:pPr>
    <w:r>
      <w:rPr>
        <w:noProof/>
        <w:lang w:val="es-ES" w:eastAsia="es-ES"/>
      </w:rPr>
      <w:drawing>
        <wp:anchor distT="0" distB="0" distL="114300" distR="114300" simplePos="0" relativeHeight="251659264" behindDoc="0" locked="0" layoutInCell="1" allowOverlap="1" wp14:anchorId="580C7462" wp14:editId="70D9BA53">
          <wp:simplePos x="0" y="0"/>
          <wp:positionH relativeFrom="margin">
            <wp:posOffset>4032250</wp:posOffset>
          </wp:positionH>
          <wp:positionV relativeFrom="margin">
            <wp:posOffset>-1026795</wp:posOffset>
          </wp:positionV>
          <wp:extent cx="2063115" cy="739140"/>
          <wp:effectExtent l="0" t="0" r="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3115" cy="7391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val="es-ES" w:eastAsia="es-ES"/>
      </w:rPr>
      <w:drawing>
        <wp:inline distT="0" distB="0" distL="0" distR="0" wp14:anchorId="6BCE037A" wp14:editId="59684CF0">
          <wp:extent cx="533400" cy="790575"/>
          <wp:effectExtent l="0" t="0" r="0" b="9525"/>
          <wp:docPr id="4" name="Imagen 4"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0" cy="790575"/>
                  </a:xfrm>
                  <a:prstGeom prst="rect">
                    <a:avLst/>
                  </a:prstGeom>
                  <a:noFill/>
                  <a:ln>
                    <a:noFill/>
                  </a:ln>
                </pic:spPr>
              </pic:pic>
            </a:graphicData>
          </a:graphic>
        </wp:inline>
      </w:drawing>
    </w:r>
  </w:p>
  <w:p w14:paraId="252420AB" w14:textId="77777777" w:rsidR="00023FBE" w:rsidRDefault="00023FB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AC3"/>
      </v:shape>
    </w:pict>
  </w:numPicBullet>
  <w:abstractNum w:abstractNumId="0" w15:restartNumberingAfterBreak="0">
    <w:nsid w:val="2791198C"/>
    <w:multiLevelType w:val="hybridMultilevel"/>
    <w:tmpl w:val="6A90A6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16D6DD5"/>
    <w:multiLevelType w:val="hybridMultilevel"/>
    <w:tmpl w:val="BFCEE60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A9354F"/>
    <w:multiLevelType w:val="hybridMultilevel"/>
    <w:tmpl w:val="066E2AF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ABD2245"/>
    <w:multiLevelType w:val="hybridMultilevel"/>
    <w:tmpl w:val="DD3E335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1C5"/>
    <w:rsid w:val="00023FBE"/>
    <w:rsid w:val="000250D5"/>
    <w:rsid w:val="0002541F"/>
    <w:rsid w:val="000314A4"/>
    <w:rsid w:val="00035E59"/>
    <w:rsid w:val="00055280"/>
    <w:rsid w:val="0006384B"/>
    <w:rsid w:val="000A7E9E"/>
    <w:rsid w:val="000F2688"/>
    <w:rsid w:val="001321EF"/>
    <w:rsid w:val="00165F4E"/>
    <w:rsid w:val="00171B8C"/>
    <w:rsid w:val="00183D8B"/>
    <w:rsid w:val="001862A9"/>
    <w:rsid w:val="001D303E"/>
    <w:rsid w:val="001D4C96"/>
    <w:rsid w:val="001F2399"/>
    <w:rsid w:val="00201838"/>
    <w:rsid w:val="00243BAC"/>
    <w:rsid w:val="00252362"/>
    <w:rsid w:val="00262E11"/>
    <w:rsid w:val="00285E56"/>
    <w:rsid w:val="002945BA"/>
    <w:rsid w:val="00296D0C"/>
    <w:rsid w:val="002B409A"/>
    <w:rsid w:val="002E4884"/>
    <w:rsid w:val="002F06DB"/>
    <w:rsid w:val="00333898"/>
    <w:rsid w:val="00374F4D"/>
    <w:rsid w:val="003824D0"/>
    <w:rsid w:val="00396D90"/>
    <w:rsid w:val="003C03DE"/>
    <w:rsid w:val="003D2372"/>
    <w:rsid w:val="003D6278"/>
    <w:rsid w:val="003F49E9"/>
    <w:rsid w:val="004133CA"/>
    <w:rsid w:val="00414D9C"/>
    <w:rsid w:val="0042046E"/>
    <w:rsid w:val="00432772"/>
    <w:rsid w:val="0044704C"/>
    <w:rsid w:val="00467584"/>
    <w:rsid w:val="00491BF4"/>
    <w:rsid w:val="004A3996"/>
    <w:rsid w:val="004A7012"/>
    <w:rsid w:val="004C219B"/>
    <w:rsid w:val="004D22BA"/>
    <w:rsid w:val="005046FA"/>
    <w:rsid w:val="005547A2"/>
    <w:rsid w:val="005A1EDB"/>
    <w:rsid w:val="005A3665"/>
    <w:rsid w:val="005B50F8"/>
    <w:rsid w:val="005C3514"/>
    <w:rsid w:val="005E3D57"/>
    <w:rsid w:val="005E7752"/>
    <w:rsid w:val="0060721E"/>
    <w:rsid w:val="00621D40"/>
    <w:rsid w:val="00632D92"/>
    <w:rsid w:val="006462F3"/>
    <w:rsid w:val="006741C5"/>
    <w:rsid w:val="0069184E"/>
    <w:rsid w:val="00692BCA"/>
    <w:rsid w:val="00696D47"/>
    <w:rsid w:val="006E2577"/>
    <w:rsid w:val="00704D0D"/>
    <w:rsid w:val="00726AD9"/>
    <w:rsid w:val="007556B3"/>
    <w:rsid w:val="0078065E"/>
    <w:rsid w:val="007E13BA"/>
    <w:rsid w:val="007E439A"/>
    <w:rsid w:val="007F4B2F"/>
    <w:rsid w:val="00822410"/>
    <w:rsid w:val="00843980"/>
    <w:rsid w:val="0085173A"/>
    <w:rsid w:val="00887EAC"/>
    <w:rsid w:val="008A1B0D"/>
    <w:rsid w:val="008A3B6A"/>
    <w:rsid w:val="009175D4"/>
    <w:rsid w:val="00926DE6"/>
    <w:rsid w:val="0093056F"/>
    <w:rsid w:val="00964BE3"/>
    <w:rsid w:val="00996E9F"/>
    <w:rsid w:val="009A073E"/>
    <w:rsid w:val="009A07B9"/>
    <w:rsid w:val="009F002D"/>
    <w:rsid w:val="00A10D56"/>
    <w:rsid w:val="00A129DE"/>
    <w:rsid w:val="00A2112F"/>
    <w:rsid w:val="00A251C7"/>
    <w:rsid w:val="00A5109C"/>
    <w:rsid w:val="00A53863"/>
    <w:rsid w:val="00A62335"/>
    <w:rsid w:val="00AA5C1D"/>
    <w:rsid w:val="00AF5CB0"/>
    <w:rsid w:val="00AF748D"/>
    <w:rsid w:val="00B11005"/>
    <w:rsid w:val="00B639BD"/>
    <w:rsid w:val="00BC37FC"/>
    <w:rsid w:val="00C06DCD"/>
    <w:rsid w:val="00C70E5F"/>
    <w:rsid w:val="00C7353A"/>
    <w:rsid w:val="00C8356F"/>
    <w:rsid w:val="00C86936"/>
    <w:rsid w:val="00C910DC"/>
    <w:rsid w:val="00CB2969"/>
    <w:rsid w:val="00CC54D1"/>
    <w:rsid w:val="00CD0592"/>
    <w:rsid w:val="00CD72AA"/>
    <w:rsid w:val="00CE6AD4"/>
    <w:rsid w:val="00D0524D"/>
    <w:rsid w:val="00D137D4"/>
    <w:rsid w:val="00D252CF"/>
    <w:rsid w:val="00D45A11"/>
    <w:rsid w:val="00D60FC3"/>
    <w:rsid w:val="00D86271"/>
    <w:rsid w:val="00DC1AD7"/>
    <w:rsid w:val="00DD4808"/>
    <w:rsid w:val="00DD7289"/>
    <w:rsid w:val="00E03739"/>
    <w:rsid w:val="00E04BDD"/>
    <w:rsid w:val="00E0728C"/>
    <w:rsid w:val="00E13081"/>
    <w:rsid w:val="00E27FBC"/>
    <w:rsid w:val="00E918A4"/>
    <w:rsid w:val="00EC3747"/>
    <w:rsid w:val="00EF5C4C"/>
    <w:rsid w:val="00F02BF5"/>
    <w:rsid w:val="00F234B4"/>
    <w:rsid w:val="00F657A7"/>
    <w:rsid w:val="00F663C9"/>
    <w:rsid w:val="00F850BF"/>
    <w:rsid w:val="00F85268"/>
    <w:rsid w:val="00FB6975"/>
    <w:rsid w:val="00FD5EFB"/>
    <w:rsid w:val="00FE2C5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13C613"/>
  <w15:docId w15:val="{8B8D89AC-C15C-4F78-A97E-652118BF4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4BE3"/>
    <w:pPr>
      <w:ind w:left="720"/>
      <w:contextualSpacing/>
    </w:pPr>
  </w:style>
  <w:style w:type="paragraph" w:customStyle="1" w:styleId="Default">
    <w:name w:val="Default"/>
    <w:rsid w:val="005E7752"/>
    <w:pPr>
      <w:autoSpaceDE w:val="0"/>
      <w:autoSpaceDN w:val="0"/>
      <w:adjustRightInd w:val="0"/>
      <w:spacing w:after="0" w:line="240" w:lineRule="auto"/>
    </w:pPr>
    <w:rPr>
      <w:rFonts w:ascii="Andalus" w:hAnsi="Andalus" w:cs="Andalus"/>
      <w:color w:val="000000"/>
      <w:sz w:val="24"/>
      <w:szCs w:val="24"/>
    </w:rPr>
  </w:style>
  <w:style w:type="table" w:styleId="Tablaconcuadrcula">
    <w:name w:val="Table Grid"/>
    <w:basedOn w:val="Tablanormal"/>
    <w:uiPriority w:val="39"/>
    <w:rsid w:val="00171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06D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06DCD"/>
  </w:style>
  <w:style w:type="paragraph" w:styleId="Piedepgina">
    <w:name w:val="footer"/>
    <w:basedOn w:val="Normal"/>
    <w:link w:val="PiedepginaCar"/>
    <w:uiPriority w:val="99"/>
    <w:unhideWhenUsed/>
    <w:rsid w:val="00C06D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6DCD"/>
  </w:style>
  <w:style w:type="paragraph" w:styleId="Textodeglobo">
    <w:name w:val="Balloon Text"/>
    <w:basedOn w:val="Normal"/>
    <w:link w:val="TextodegloboCar"/>
    <w:uiPriority w:val="99"/>
    <w:semiHidden/>
    <w:unhideWhenUsed/>
    <w:rsid w:val="002F06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06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CCFD7-8BB5-4255-AEB7-F89ACF40B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11</Pages>
  <Words>2359</Words>
  <Characters>12980</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ivan.ara</dc:creator>
  <cp:keywords/>
  <dc:description/>
  <cp:lastModifiedBy>ivan.ara</cp:lastModifiedBy>
  <cp:revision>29</cp:revision>
  <dcterms:created xsi:type="dcterms:W3CDTF">2017-01-09T19:08:00Z</dcterms:created>
  <dcterms:modified xsi:type="dcterms:W3CDTF">2022-01-25T22:52:00Z</dcterms:modified>
</cp:coreProperties>
</file>